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18FDF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35C93A79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36"/>
          <w:szCs w:val="36"/>
        </w:rPr>
      </w:pPr>
    </w:p>
    <w:p w14:paraId="03D51358" w14:textId="77777777" w:rsidR="008254EE" w:rsidRDefault="00000000">
      <w:pPr>
        <w:ind w:left="0" w:firstLine="180"/>
        <w:jc w:val="center"/>
        <w:rPr>
          <w:rFonts w:ascii="Roboto" w:eastAsia="Roboto" w:hAnsi="Roboto" w:cs="Roboto"/>
          <w:b/>
          <w:sz w:val="36"/>
          <w:szCs w:val="36"/>
        </w:rPr>
      </w:pPr>
      <w:r>
        <w:rPr>
          <w:rFonts w:ascii="Roboto" w:eastAsia="Roboto" w:hAnsi="Roboto" w:cs="Roboto"/>
          <w:b/>
          <w:sz w:val="36"/>
          <w:szCs w:val="36"/>
        </w:rPr>
        <w:t>VÝROČNÍ ZPRÁVA</w:t>
      </w:r>
    </w:p>
    <w:p w14:paraId="2053D337" w14:textId="77777777" w:rsidR="008254EE" w:rsidRDefault="00000000">
      <w:pPr>
        <w:ind w:left="0" w:firstLine="18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o činnosti základní školy ve školním roce 2021/2022</w:t>
      </w:r>
    </w:p>
    <w:p w14:paraId="4ADA99F4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3F510F9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podle § 12 z. č. 561/2004 Sb., o předškolním, základním, středním, vyšším odborném a jiném vzdělávání (školský zákon) v platném </w:t>
      </w:r>
      <w:proofErr w:type="gramStart"/>
      <w:r>
        <w:rPr>
          <w:rFonts w:ascii="Roboto" w:eastAsia="Roboto" w:hAnsi="Roboto" w:cs="Roboto"/>
          <w:sz w:val="24"/>
          <w:szCs w:val="24"/>
        </w:rPr>
        <w:t>znění,  a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podle § 7 vyhlášky č. 15/2005 Sb. v platném znění, kterou se stanoví náležitosti dlouhodobých záměrů, výročních zpráv a vlastního hodnocení školy.</w:t>
      </w:r>
    </w:p>
    <w:p w14:paraId="23CFE78D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79F2E1F0" w14:textId="77777777" w:rsidR="008254EE" w:rsidRDefault="00000000">
      <w:pPr>
        <w:ind w:left="0" w:firstLine="180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 wp14:anchorId="4FB91B2A" wp14:editId="0B540CE7">
            <wp:extent cx="3551796" cy="2367864"/>
            <wp:effectExtent l="0" t="0" r="0" b="0"/>
            <wp:docPr id="5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796" cy="2367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2AC98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2E343F87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2575DEB5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35ED963A" w14:textId="77777777" w:rsidR="008254EE" w:rsidRDefault="00000000">
      <w:pPr>
        <w:ind w:left="0" w:firstLine="0"/>
        <w:jc w:val="righ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Předkladatel: Jana Koláříková</w:t>
      </w:r>
    </w:p>
    <w:p w14:paraId="76A90C0E" w14:textId="77777777" w:rsidR="008254EE" w:rsidRDefault="008254EE">
      <w:pPr>
        <w:ind w:left="0" w:firstLine="0"/>
        <w:jc w:val="right"/>
        <w:rPr>
          <w:rFonts w:ascii="Roboto" w:eastAsia="Roboto" w:hAnsi="Roboto" w:cs="Roboto"/>
          <w:sz w:val="24"/>
          <w:szCs w:val="24"/>
        </w:rPr>
      </w:pPr>
    </w:p>
    <w:p w14:paraId="4E405EE2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1684F03A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050098AC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02EDA96C" w14:textId="77777777" w:rsidR="008254EE" w:rsidRDefault="00000000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Ve školské radě byla projednána dne </w:t>
      </w:r>
      <w:r>
        <w:rPr>
          <w:rFonts w:ascii="Roboto" w:eastAsia="Roboto" w:hAnsi="Roboto" w:cs="Roboto"/>
          <w:sz w:val="24"/>
          <w:szCs w:val="24"/>
          <w:highlight w:val="white"/>
        </w:rPr>
        <w:t>8.8.2022</w:t>
      </w:r>
      <w:r>
        <w:rPr>
          <w:rFonts w:ascii="Roboto" w:eastAsia="Roboto" w:hAnsi="Roboto" w:cs="Roboto"/>
          <w:sz w:val="24"/>
          <w:szCs w:val="24"/>
        </w:rPr>
        <w:t xml:space="preserve"> Výroční zpráva o činnosti školy v roce 2021/2022 s tímto závěrem: </w:t>
      </w:r>
      <w:r>
        <w:rPr>
          <w:rFonts w:ascii="Roboto" w:eastAsia="Roboto" w:hAnsi="Roboto" w:cs="Roboto"/>
          <w:b/>
          <w:sz w:val="24"/>
          <w:szCs w:val="24"/>
        </w:rPr>
        <w:t>školská rada souhlasí s předloženou zprávou a Výroční zprávu o činnosti školy schvaluje.</w:t>
      </w:r>
    </w:p>
    <w:p w14:paraId="72894AC8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1806BD7E" w14:textId="77777777" w:rsidR="008254EE" w:rsidRDefault="008254EE">
      <w:pPr>
        <w:ind w:left="0" w:firstLine="180"/>
        <w:rPr>
          <w:rFonts w:ascii="Roboto" w:eastAsia="Roboto" w:hAnsi="Roboto" w:cs="Roboto"/>
          <w:sz w:val="24"/>
          <w:szCs w:val="24"/>
        </w:rPr>
      </w:pPr>
    </w:p>
    <w:p w14:paraId="55A0454B" w14:textId="77777777" w:rsidR="008254EE" w:rsidRDefault="00000000">
      <w:pPr>
        <w:ind w:left="0" w:firstLine="0"/>
        <w:rPr>
          <w:rFonts w:ascii="Roboto" w:eastAsia="Roboto" w:hAnsi="Roboto" w:cs="Roboto"/>
          <w:color w:val="0070C0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 Písku dne 8. 8</w:t>
      </w:r>
      <w:r>
        <w:rPr>
          <w:rFonts w:ascii="Roboto" w:eastAsia="Roboto" w:hAnsi="Roboto" w:cs="Roboto"/>
          <w:b/>
          <w:sz w:val="24"/>
          <w:szCs w:val="24"/>
        </w:rPr>
        <w:t>.</w:t>
      </w:r>
      <w:r>
        <w:rPr>
          <w:rFonts w:ascii="Roboto" w:eastAsia="Roboto" w:hAnsi="Roboto" w:cs="Roboto"/>
          <w:sz w:val="24"/>
          <w:szCs w:val="24"/>
        </w:rPr>
        <w:t xml:space="preserve"> 2022</w:t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  <w:r>
        <w:rPr>
          <w:rFonts w:ascii="Roboto" w:eastAsia="Roboto" w:hAnsi="Roboto" w:cs="Roboto"/>
          <w:color w:val="0070C0"/>
          <w:sz w:val="24"/>
          <w:szCs w:val="24"/>
        </w:rPr>
        <w:tab/>
      </w:r>
    </w:p>
    <w:p w14:paraId="008F22C5" w14:textId="77777777" w:rsidR="008254EE" w:rsidRDefault="00000000">
      <w:pPr>
        <w:ind w:left="0" w:firstLine="0"/>
        <w:jc w:val="righ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Eva </w:t>
      </w:r>
      <w:proofErr w:type="spellStart"/>
      <w:r>
        <w:rPr>
          <w:rFonts w:ascii="Roboto" w:eastAsia="Roboto" w:hAnsi="Roboto" w:cs="Roboto"/>
          <w:sz w:val="24"/>
          <w:szCs w:val="24"/>
        </w:rPr>
        <w:t>Zarezová</w:t>
      </w:r>
      <w:proofErr w:type="spellEnd"/>
      <w:r>
        <w:rPr>
          <w:rFonts w:ascii="Roboto" w:eastAsia="Roboto" w:hAnsi="Roboto" w:cs="Roboto"/>
          <w:sz w:val="24"/>
          <w:szCs w:val="24"/>
        </w:rPr>
        <w:tab/>
        <w:t xml:space="preserve">  </w:t>
      </w:r>
    </w:p>
    <w:p w14:paraId="0E358ED9" w14:textId="77777777" w:rsidR="008254EE" w:rsidRDefault="00000000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>předsedkyně ŠR</w:t>
      </w:r>
    </w:p>
    <w:p w14:paraId="37B5E5EA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58420122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773263A5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6325992A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3471D393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0DCE76C9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44AFC254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25BEEB08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284B5591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6D1E7656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44AEB934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7E03D262" w14:textId="77777777" w:rsidR="008254EE" w:rsidRDefault="008254EE">
      <w:pPr>
        <w:ind w:left="0" w:hanging="4248"/>
        <w:jc w:val="right"/>
        <w:rPr>
          <w:rFonts w:ascii="Roboto" w:eastAsia="Roboto" w:hAnsi="Roboto" w:cs="Roboto"/>
          <w:sz w:val="24"/>
          <w:szCs w:val="24"/>
        </w:rPr>
      </w:pPr>
    </w:p>
    <w:p w14:paraId="73AAF947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012A066B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4444E075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2163BB14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0A0CB3A7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2454C8CA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63A7ACEC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32A1B4C6" w14:textId="77777777" w:rsidR="008254EE" w:rsidRDefault="008254EE">
      <w:pPr>
        <w:ind w:left="0" w:hanging="4248"/>
        <w:rPr>
          <w:rFonts w:ascii="Roboto" w:eastAsia="Roboto" w:hAnsi="Roboto" w:cs="Roboto"/>
          <w:sz w:val="24"/>
          <w:szCs w:val="24"/>
        </w:rPr>
      </w:pPr>
    </w:p>
    <w:p w14:paraId="00A0DE02" w14:textId="77777777" w:rsidR="008254EE" w:rsidRDefault="008254EE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</w:p>
    <w:sdt>
      <w:sdtPr>
        <w:id w:val="1806269585"/>
        <w:docPartObj>
          <w:docPartGallery w:val="Table of Contents"/>
          <w:docPartUnique/>
        </w:docPartObj>
      </w:sdtPr>
      <w:sdtContent>
        <w:p w14:paraId="3671B08B" w14:textId="682AC032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vfr4wn3pbo4q">
            <w:r>
              <w:rPr>
                <w:rFonts w:ascii="Roboto" w:eastAsia="Roboto" w:hAnsi="Roboto" w:cs="Roboto"/>
                <w:b/>
                <w:color w:val="000000"/>
              </w:rPr>
              <w:t>Úvod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_heading=h.vfr4wn3pbo4q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428E98B8" w14:textId="154C70ED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dgwo3zlgr7yr">
            <w:r>
              <w:rPr>
                <w:rFonts w:ascii="Roboto" w:eastAsia="Roboto" w:hAnsi="Roboto" w:cs="Roboto"/>
                <w:color w:val="000000"/>
              </w:rPr>
              <w:t>1.1 Základní škola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_heading=h.dgwo3zlgr7yr \h </w:instrText>
          </w:r>
          <w:r>
            <w:fldChar w:fldCharType="separate"/>
          </w:r>
          <w:r w:rsidR="00640B45">
            <w:rPr>
              <w:noProof/>
            </w:rPr>
            <w:t>3</w:t>
          </w:r>
          <w:r>
            <w:fldChar w:fldCharType="end"/>
          </w:r>
        </w:p>
        <w:p w14:paraId="73859013" w14:textId="5EC65E91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r1y4dd4l9a0w">
            <w:r>
              <w:rPr>
                <w:rFonts w:ascii="Roboto" w:eastAsia="Roboto" w:hAnsi="Roboto" w:cs="Roboto"/>
                <w:color w:val="000000"/>
              </w:rPr>
              <w:t>1.2 Školská rada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_heading=h.r1y4dd4l9a0w \h </w:instrText>
          </w:r>
          <w:r>
            <w:fldChar w:fldCharType="separate"/>
          </w:r>
          <w:r w:rsidR="00640B45">
            <w:rPr>
              <w:noProof/>
            </w:rPr>
            <w:t>3</w:t>
          </w:r>
          <w:r>
            <w:fldChar w:fldCharType="end"/>
          </w:r>
        </w:p>
        <w:p w14:paraId="65F522CF" w14:textId="1C9C7447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zassdehxme1g">
            <w:r>
              <w:rPr>
                <w:rFonts w:ascii="Roboto" w:eastAsia="Roboto" w:hAnsi="Roboto" w:cs="Roboto"/>
                <w:color w:val="000000"/>
              </w:rPr>
              <w:t>1.3 Školní družina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_heading=h.zassdehxme1g \h </w:instrText>
          </w:r>
          <w:r>
            <w:fldChar w:fldCharType="separate"/>
          </w:r>
          <w:r w:rsidR="00640B45">
            <w:rPr>
              <w:noProof/>
            </w:rPr>
            <w:t>3</w:t>
          </w:r>
          <w:r>
            <w:fldChar w:fldCharType="end"/>
          </w:r>
        </w:p>
        <w:p w14:paraId="08454D6C" w14:textId="6E0DD6B3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c6wtct1eaetx">
            <w:r>
              <w:rPr>
                <w:rFonts w:ascii="Roboto" w:eastAsia="Roboto" w:hAnsi="Roboto" w:cs="Roboto"/>
                <w:color w:val="000000"/>
              </w:rPr>
              <w:t>1.4 Školní jídelna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_heading=h.c6wtct1eaetx \h </w:instrText>
          </w:r>
          <w:r>
            <w:fldChar w:fldCharType="separate"/>
          </w:r>
          <w:r w:rsidR="00640B45">
            <w:rPr>
              <w:noProof/>
            </w:rPr>
            <w:t>4</w:t>
          </w:r>
          <w:r>
            <w:fldChar w:fldCharType="end"/>
          </w:r>
        </w:p>
        <w:p w14:paraId="65B7E320" w14:textId="14B04FDB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ug7q1r9epqec">
            <w:r>
              <w:rPr>
                <w:rFonts w:ascii="Roboto" w:eastAsia="Roboto" w:hAnsi="Roboto" w:cs="Roboto"/>
                <w:color w:val="000000"/>
              </w:rPr>
              <w:t>1.5 Adaptační skupina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_heading=h.ug7q1r9epqec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5A9139FC" w14:textId="176F736D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p6go72r6abbz">
            <w:r>
              <w:rPr>
                <w:rFonts w:ascii="Roboto" w:eastAsia="Roboto" w:hAnsi="Roboto" w:cs="Roboto"/>
                <w:color w:val="000000"/>
              </w:rPr>
              <w:t>1.6 Vybavenost ZŠ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_heading=h.p6go72r6abbz \h </w:instrText>
          </w:r>
          <w:r>
            <w:fldChar w:fldCharType="separate"/>
          </w:r>
          <w:r w:rsidR="00640B45">
            <w:rPr>
              <w:noProof/>
            </w:rPr>
            <w:t>4</w:t>
          </w:r>
          <w:r>
            <w:fldChar w:fldCharType="end"/>
          </w:r>
        </w:p>
        <w:p w14:paraId="106A5FF3" w14:textId="3FE9F41C" w:rsidR="008254EE" w:rsidRDefault="00000000">
          <w:pPr>
            <w:tabs>
              <w:tab w:val="right" w:pos="9636"/>
            </w:tabs>
            <w:ind w:left="720" w:firstLine="0"/>
            <w:rPr>
              <w:rFonts w:ascii="Roboto" w:eastAsia="Roboto" w:hAnsi="Roboto" w:cs="Roboto"/>
              <w:color w:val="000000"/>
            </w:rPr>
          </w:pPr>
          <w:hyperlink w:anchor="_heading=h.i7lh8zk58qz3">
            <w:r>
              <w:rPr>
                <w:rFonts w:ascii="Roboto" w:eastAsia="Roboto" w:hAnsi="Roboto" w:cs="Roboto"/>
                <w:color w:val="000000"/>
              </w:rPr>
              <w:t>1.6.1 Učebny, vybavení nábytkem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_heading=h.i7lh8zk58qz3 \h </w:instrText>
          </w:r>
          <w:r>
            <w:fldChar w:fldCharType="separate"/>
          </w:r>
          <w:r w:rsidR="00640B45">
            <w:rPr>
              <w:noProof/>
            </w:rPr>
            <w:t>4</w:t>
          </w:r>
          <w:r>
            <w:fldChar w:fldCharType="end"/>
          </w:r>
        </w:p>
        <w:p w14:paraId="5BEFBA3A" w14:textId="69A7CE1B" w:rsidR="008254EE" w:rsidRDefault="00000000">
          <w:pPr>
            <w:tabs>
              <w:tab w:val="right" w:pos="9636"/>
            </w:tabs>
            <w:ind w:left="720" w:firstLine="0"/>
            <w:rPr>
              <w:rFonts w:ascii="Roboto" w:eastAsia="Roboto" w:hAnsi="Roboto" w:cs="Roboto"/>
              <w:color w:val="000000"/>
            </w:rPr>
          </w:pPr>
          <w:hyperlink w:anchor="_heading=h.b3n60a3qrol3">
            <w:r>
              <w:rPr>
                <w:rFonts w:ascii="Roboto" w:eastAsia="Roboto" w:hAnsi="Roboto" w:cs="Roboto"/>
                <w:color w:val="000000"/>
              </w:rPr>
              <w:t>1.6.2 Výpočetní technika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_heading=h.b3n60a3qrol3 \h </w:instrText>
          </w:r>
          <w:r>
            <w:fldChar w:fldCharType="separate"/>
          </w:r>
          <w:r w:rsidR="00640B45">
            <w:rPr>
              <w:noProof/>
            </w:rPr>
            <w:t>4</w:t>
          </w:r>
          <w:r>
            <w:fldChar w:fldCharType="end"/>
          </w:r>
        </w:p>
        <w:p w14:paraId="16C831D1" w14:textId="1E9651D4" w:rsidR="008254EE" w:rsidRDefault="00000000">
          <w:pPr>
            <w:tabs>
              <w:tab w:val="right" w:pos="9636"/>
            </w:tabs>
            <w:ind w:left="720" w:firstLine="0"/>
            <w:rPr>
              <w:rFonts w:ascii="Roboto" w:eastAsia="Roboto" w:hAnsi="Roboto" w:cs="Roboto"/>
              <w:color w:val="000000"/>
            </w:rPr>
          </w:pPr>
          <w:hyperlink w:anchor="_heading=h.lplbnatlhcd">
            <w:r>
              <w:rPr>
                <w:rFonts w:ascii="Roboto" w:eastAsia="Roboto" w:hAnsi="Roboto" w:cs="Roboto"/>
                <w:color w:val="000000"/>
              </w:rPr>
              <w:t>1.6.3 Didaktická technika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_heading=h.lplbnatlhcd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192BE43D" w14:textId="0068A146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jeiimuh5ukz4">
            <w:r>
              <w:rPr>
                <w:rFonts w:ascii="Roboto" w:eastAsia="Roboto" w:hAnsi="Roboto" w:cs="Roboto"/>
                <w:color w:val="000000"/>
              </w:rPr>
              <w:t>1.7 Bezpečnost a ochrana zdraví dětí, žáků a pracovníků (BOZP), požární ochrana (PO)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_heading=h.jeiimuh5ukz4 \h </w:instrText>
          </w:r>
          <w:r>
            <w:fldChar w:fldCharType="separate"/>
          </w:r>
          <w:r w:rsidR="00640B45">
            <w:rPr>
              <w:noProof/>
            </w:rPr>
            <w:t>5</w:t>
          </w:r>
          <w:r>
            <w:fldChar w:fldCharType="end"/>
          </w:r>
        </w:p>
        <w:p w14:paraId="43DFAC4F" w14:textId="115E0A60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x9ka257hqkl7">
            <w:r>
              <w:rPr>
                <w:rFonts w:ascii="Roboto" w:eastAsia="Roboto" w:hAnsi="Roboto" w:cs="Roboto"/>
                <w:color w:val="000000"/>
              </w:rPr>
              <w:t>1.8 Prevence rizikového chování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_heading=h.x9ka257hqkl7 \h </w:instrText>
          </w:r>
          <w:r>
            <w:fldChar w:fldCharType="separate"/>
          </w:r>
          <w:r w:rsidR="00640B45">
            <w:rPr>
              <w:noProof/>
            </w:rPr>
            <w:t>5</w:t>
          </w:r>
          <w:r>
            <w:fldChar w:fldCharType="end"/>
          </w:r>
        </w:p>
        <w:p w14:paraId="76E23CB8" w14:textId="00365D52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7udirvg9w8d4">
            <w:r>
              <w:rPr>
                <w:rFonts w:ascii="Roboto" w:eastAsia="Roboto" w:hAnsi="Roboto" w:cs="Roboto"/>
                <w:b/>
                <w:color w:val="000000"/>
              </w:rPr>
              <w:t>2 Vzdělávací koncepce školy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_heading=h.7udirvg9w8d4 \h </w:instrText>
          </w:r>
          <w:r>
            <w:fldChar w:fldCharType="separate"/>
          </w:r>
          <w:r w:rsidR="00640B45">
            <w:rPr>
              <w:noProof/>
            </w:rPr>
            <w:t>5</w:t>
          </w:r>
          <w:r>
            <w:fldChar w:fldCharType="end"/>
          </w:r>
        </w:p>
        <w:p w14:paraId="60405FDE" w14:textId="5603138D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mb6b2neovqq">
            <w:r>
              <w:rPr>
                <w:rFonts w:ascii="Roboto" w:eastAsia="Roboto" w:hAnsi="Roboto" w:cs="Roboto"/>
                <w:color w:val="000000"/>
              </w:rPr>
              <w:t>2.1 Zájmové kroužky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_heading=h.mb6b2neovqq \h </w:instrText>
          </w:r>
          <w:r>
            <w:fldChar w:fldCharType="separate"/>
          </w:r>
          <w:r w:rsidR="00640B45">
            <w:rPr>
              <w:noProof/>
            </w:rPr>
            <w:t>6</w:t>
          </w:r>
          <w:r>
            <w:fldChar w:fldCharType="end"/>
          </w:r>
        </w:p>
        <w:p w14:paraId="20AABFC3" w14:textId="7F72EAF1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7v7t4qfhizbg">
            <w:r>
              <w:rPr>
                <w:rFonts w:ascii="Roboto" w:eastAsia="Roboto" w:hAnsi="Roboto" w:cs="Roboto"/>
                <w:color w:val="000000"/>
              </w:rPr>
              <w:t>2.2 Výuka náboženství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_heading=h.7v7t4qfhizbg \h </w:instrText>
          </w:r>
          <w:r>
            <w:fldChar w:fldCharType="separate"/>
          </w:r>
          <w:r w:rsidR="00640B45">
            <w:rPr>
              <w:noProof/>
            </w:rPr>
            <w:t>6</w:t>
          </w:r>
          <w:r>
            <w:fldChar w:fldCharType="end"/>
          </w:r>
        </w:p>
        <w:p w14:paraId="518B55D5" w14:textId="44288269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fg7s40lrh7ll">
            <w:r>
              <w:rPr>
                <w:rFonts w:ascii="Roboto" w:eastAsia="Roboto" w:hAnsi="Roboto" w:cs="Roboto"/>
                <w:color w:val="000000"/>
              </w:rPr>
              <w:t>2.3 Priority výchovy a vzdělávání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_heading=h.fg7s40lrh7ll \h </w:instrText>
          </w:r>
          <w:r>
            <w:fldChar w:fldCharType="separate"/>
          </w:r>
          <w:r w:rsidR="00640B45">
            <w:rPr>
              <w:noProof/>
            </w:rPr>
            <w:t>6</w:t>
          </w:r>
          <w:r>
            <w:fldChar w:fldCharType="end"/>
          </w:r>
        </w:p>
        <w:p w14:paraId="6968BCD8" w14:textId="1F2129B3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4n1b9b2xqjok">
            <w:r>
              <w:rPr>
                <w:rFonts w:ascii="Roboto" w:eastAsia="Roboto" w:hAnsi="Roboto" w:cs="Roboto"/>
                <w:color w:val="000000"/>
              </w:rPr>
              <w:t>2.4 Výchovně vzdělávací činnost nad rámec učebních povinností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_heading=h.4n1b9b2xqjok \h </w:instrText>
          </w:r>
          <w:r>
            <w:fldChar w:fldCharType="separate"/>
          </w:r>
          <w:r w:rsidR="00640B45">
            <w:rPr>
              <w:noProof/>
            </w:rPr>
            <w:t>7</w:t>
          </w:r>
          <w:r>
            <w:fldChar w:fldCharType="end"/>
          </w:r>
        </w:p>
        <w:p w14:paraId="72219CF5" w14:textId="71C20A83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v9y8191hybga">
            <w:r>
              <w:rPr>
                <w:rFonts w:ascii="Roboto" w:eastAsia="Roboto" w:hAnsi="Roboto" w:cs="Roboto"/>
                <w:color w:val="000000"/>
              </w:rPr>
              <w:t>2.5 Žákovské portfolio, tripartita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_heading=h.v9y8191hybga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0E8F51D4" w14:textId="55F83C75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qvt4gf4jy8d8">
            <w:r>
              <w:rPr>
                <w:rFonts w:ascii="Roboto" w:eastAsia="Roboto" w:hAnsi="Roboto" w:cs="Roboto"/>
                <w:color w:val="000000"/>
              </w:rPr>
              <w:t>2.6 Vzdělávání žáků se speciálními vzdělávacími potřebami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_heading=h.qvt4gf4jy8d8 \h </w:instrText>
          </w:r>
          <w:r>
            <w:fldChar w:fldCharType="separate"/>
          </w:r>
          <w:r w:rsidR="00640B45">
            <w:rPr>
              <w:noProof/>
            </w:rPr>
            <w:t>8</w:t>
          </w:r>
          <w:r>
            <w:fldChar w:fldCharType="end"/>
          </w:r>
        </w:p>
        <w:p w14:paraId="2B42D802" w14:textId="1C31A354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mqi897ud94ef">
            <w:r>
              <w:rPr>
                <w:rFonts w:ascii="Roboto" w:eastAsia="Roboto" w:hAnsi="Roboto" w:cs="Roboto"/>
                <w:color w:val="000000"/>
              </w:rPr>
              <w:t>2.7 Školní poradenské pracoviště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_heading=h.mqi897ud94ef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3E657BB9" w14:textId="5EF0AE0E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v4r2mmyovjaw">
            <w:r>
              <w:rPr>
                <w:rFonts w:ascii="Roboto" w:eastAsia="Roboto" w:hAnsi="Roboto" w:cs="Roboto"/>
                <w:b/>
                <w:color w:val="000000"/>
              </w:rPr>
              <w:t>3 Údaje o pracovnících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_heading=h.v4r2mmyovjaw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56484E7C" w14:textId="39850965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mq4mf2a5317h">
            <w:r>
              <w:rPr>
                <w:rFonts w:ascii="Roboto" w:eastAsia="Roboto" w:hAnsi="Roboto" w:cs="Roboto"/>
                <w:b/>
                <w:color w:val="000000"/>
              </w:rPr>
              <w:t>4 Údaje o přijímacím řízení (k 1. 9. 2022)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_heading=h.mq4mf2a5317h \h </w:instrText>
          </w:r>
          <w:r>
            <w:fldChar w:fldCharType="separate"/>
          </w:r>
          <w:r w:rsidR="00640B45">
            <w:rPr>
              <w:noProof/>
            </w:rPr>
            <w:t>9</w:t>
          </w:r>
          <w:r>
            <w:fldChar w:fldCharType="end"/>
          </w:r>
        </w:p>
        <w:p w14:paraId="2EF7C291" w14:textId="30D3125A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cz81firgjbg">
            <w:r>
              <w:rPr>
                <w:rFonts w:ascii="Roboto" w:eastAsia="Roboto" w:hAnsi="Roboto" w:cs="Roboto"/>
                <w:color w:val="000000"/>
              </w:rPr>
              <w:t>4.1 Počet zapsaných žáků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_heading=h.cz81firgjbg \h </w:instrText>
          </w:r>
          <w:r>
            <w:fldChar w:fldCharType="separate"/>
          </w:r>
          <w:r w:rsidR="00640B45">
            <w:rPr>
              <w:noProof/>
            </w:rPr>
            <w:t>9</w:t>
          </w:r>
          <w:r>
            <w:fldChar w:fldCharType="end"/>
          </w:r>
        </w:p>
        <w:p w14:paraId="71EFEE25" w14:textId="7157BD85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1akwvuwdjbjl">
            <w:r>
              <w:rPr>
                <w:rFonts w:ascii="Roboto" w:eastAsia="Roboto" w:hAnsi="Roboto" w:cs="Roboto"/>
                <w:color w:val="000000"/>
              </w:rPr>
              <w:t>4.2 Ukončení školní docházky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_heading=h.1akwvuwdjbjl \h </w:instrText>
          </w:r>
          <w:r>
            <w:fldChar w:fldCharType="separate"/>
          </w:r>
          <w:r w:rsidR="00640B45">
            <w:rPr>
              <w:noProof/>
            </w:rPr>
            <w:t>9</w:t>
          </w:r>
          <w:r>
            <w:fldChar w:fldCharType="end"/>
          </w:r>
        </w:p>
        <w:p w14:paraId="1C8FE77F" w14:textId="209B3DDB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m4dj86hzo7fx">
            <w:r>
              <w:rPr>
                <w:rFonts w:ascii="Roboto" w:eastAsia="Roboto" w:hAnsi="Roboto" w:cs="Roboto"/>
                <w:b/>
                <w:color w:val="000000"/>
              </w:rPr>
              <w:t>5 Údaje o výsledcích vzdělávání a výchovy žáků (údaj k 31. 8. 2022)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_heading=h.m4dj86hzo7fx \h </w:instrText>
          </w:r>
          <w:r>
            <w:fldChar w:fldCharType="separate"/>
          </w:r>
          <w:r w:rsidR="00640B45">
            <w:rPr>
              <w:noProof/>
            </w:rPr>
            <w:t>10</w:t>
          </w:r>
          <w:r>
            <w:fldChar w:fldCharType="end"/>
          </w:r>
        </w:p>
        <w:p w14:paraId="57B0B5E6" w14:textId="78BF58B8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cp159saigp23">
            <w:r>
              <w:rPr>
                <w:rFonts w:ascii="Roboto" w:eastAsia="Roboto" w:hAnsi="Roboto" w:cs="Roboto"/>
                <w:color w:val="000000"/>
              </w:rPr>
              <w:t>5.1 Počty žáků, prospěch, chování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_heading=h.cp159saigp23 \h </w:instrText>
          </w:r>
          <w:r>
            <w:fldChar w:fldCharType="separate"/>
          </w:r>
          <w:r w:rsidR="00640B45">
            <w:rPr>
              <w:noProof/>
            </w:rPr>
            <w:t>10</w:t>
          </w:r>
          <w:r>
            <w:fldChar w:fldCharType="end"/>
          </w:r>
        </w:p>
        <w:p w14:paraId="313F0C53" w14:textId="366AF8C8" w:rsidR="008254EE" w:rsidRDefault="00000000">
          <w:pPr>
            <w:tabs>
              <w:tab w:val="right" w:pos="9636"/>
            </w:tabs>
            <w:ind w:left="720" w:firstLine="0"/>
            <w:rPr>
              <w:rFonts w:ascii="Roboto" w:eastAsia="Roboto" w:hAnsi="Roboto" w:cs="Roboto"/>
              <w:color w:val="000000"/>
            </w:rPr>
          </w:pPr>
          <w:hyperlink w:anchor="_heading=h.k5sk5m4ju843">
            <w:r>
              <w:rPr>
                <w:rFonts w:ascii="Roboto" w:eastAsia="Roboto" w:hAnsi="Roboto" w:cs="Roboto"/>
                <w:color w:val="000000"/>
              </w:rPr>
              <w:t>5.1.1 Hodnocení chování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_heading=h.k5sk5m4ju843 \h </w:instrText>
          </w:r>
          <w:r>
            <w:fldChar w:fldCharType="separate"/>
          </w:r>
          <w:r w:rsidR="00640B45">
            <w:rPr>
              <w:noProof/>
            </w:rPr>
            <w:t>10</w:t>
          </w:r>
          <w:r>
            <w:fldChar w:fldCharType="end"/>
          </w:r>
        </w:p>
        <w:p w14:paraId="5AC8A8D6" w14:textId="10D7B156" w:rsidR="008254EE" w:rsidRDefault="00000000">
          <w:pPr>
            <w:tabs>
              <w:tab w:val="right" w:pos="9636"/>
            </w:tabs>
            <w:ind w:left="720" w:firstLine="0"/>
            <w:rPr>
              <w:rFonts w:ascii="Roboto" w:eastAsia="Roboto" w:hAnsi="Roboto" w:cs="Roboto"/>
              <w:color w:val="000000"/>
            </w:rPr>
          </w:pPr>
          <w:hyperlink w:anchor="_heading=h.791nfvz5bvxn">
            <w:r>
              <w:rPr>
                <w:rFonts w:ascii="Roboto" w:eastAsia="Roboto" w:hAnsi="Roboto" w:cs="Roboto"/>
                <w:color w:val="000000"/>
              </w:rPr>
              <w:t>5.1.2 Průměrný prospěch školy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_heading=h.791nfvz5bvxn \h </w:instrText>
          </w:r>
          <w:r>
            <w:fldChar w:fldCharType="separate"/>
          </w:r>
          <w:r w:rsidR="00640B45">
            <w:rPr>
              <w:noProof/>
            </w:rPr>
            <w:t>10</w:t>
          </w:r>
          <w:r>
            <w:fldChar w:fldCharType="end"/>
          </w:r>
        </w:p>
        <w:p w14:paraId="5F020E08" w14:textId="1866FE46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qz0qfthfizlw">
            <w:r>
              <w:rPr>
                <w:rFonts w:ascii="Roboto" w:eastAsia="Roboto" w:hAnsi="Roboto" w:cs="Roboto"/>
                <w:b/>
                <w:color w:val="000000"/>
              </w:rPr>
              <w:t>6 Údaje o dalším vzdělávání pedagogických pracovníků (DVPP)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_heading=h.qz0qfthfizlw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6CE11F25" w14:textId="54645198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czuqantwetgf">
            <w:r>
              <w:rPr>
                <w:rFonts w:ascii="Roboto" w:eastAsia="Roboto" w:hAnsi="Roboto" w:cs="Roboto"/>
                <w:b/>
                <w:color w:val="000000"/>
              </w:rPr>
              <w:t>7 Spolupráce s rodiči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_heading=h.czuqantwetgf \h </w:instrText>
          </w:r>
          <w:r>
            <w:fldChar w:fldCharType="separate"/>
          </w:r>
          <w:r w:rsidR="00640B45">
            <w:rPr>
              <w:rFonts w:ascii="Times New Roman" w:hAnsi="Times New Roman"/>
              <w:b/>
              <w:bCs/>
              <w:noProof/>
            </w:rPr>
            <w:t>Chyba! Záložka není definována.</w:t>
          </w:r>
          <w:r>
            <w:fldChar w:fldCharType="end"/>
          </w:r>
        </w:p>
        <w:p w14:paraId="1374D145" w14:textId="048AEF33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cocvnm47yb46">
            <w:r>
              <w:rPr>
                <w:rFonts w:ascii="Roboto" w:eastAsia="Roboto" w:hAnsi="Roboto" w:cs="Roboto"/>
                <w:b/>
                <w:color w:val="000000"/>
              </w:rPr>
              <w:t>8 Kontrolní a inspekční činnost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_heading=h.cocvnm47yb46 \h </w:instrText>
          </w:r>
          <w:r>
            <w:fldChar w:fldCharType="separate"/>
          </w:r>
          <w:r w:rsidR="00640B45">
            <w:rPr>
              <w:noProof/>
            </w:rPr>
            <w:t>12</w:t>
          </w:r>
          <w:r>
            <w:fldChar w:fldCharType="end"/>
          </w:r>
        </w:p>
        <w:p w14:paraId="038CFD3E" w14:textId="6BB32F67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775rwpd0c6x9">
            <w:r>
              <w:rPr>
                <w:rFonts w:ascii="Roboto" w:eastAsia="Roboto" w:hAnsi="Roboto" w:cs="Roboto"/>
                <w:color w:val="000000"/>
              </w:rPr>
              <w:t>8.1 Kontroly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_heading=h.775rwpd0c6x9 \h </w:instrText>
          </w:r>
          <w:r>
            <w:fldChar w:fldCharType="separate"/>
          </w:r>
          <w:r w:rsidR="00640B45">
            <w:rPr>
              <w:noProof/>
            </w:rPr>
            <w:t>12</w:t>
          </w:r>
          <w:r>
            <w:fldChar w:fldCharType="end"/>
          </w:r>
        </w:p>
        <w:p w14:paraId="52DBD757" w14:textId="15535696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mb48etvojm4t">
            <w:r>
              <w:rPr>
                <w:rFonts w:ascii="Roboto" w:eastAsia="Roboto" w:hAnsi="Roboto" w:cs="Roboto"/>
                <w:color w:val="000000"/>
              </w:rPr>
              <w:t>8.2 Stížnosti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_heading=h.mb48etvojm4t \h </w:instrText>
          </w:r>
          <w:r>
            <w:fldChar w:fldCharType="separate"/>
          </w:r>
          <w:r w:rsidR="00640B45">
            <w:rPr>
              <w:noProof/>
            </w:rPr>
            <w:t>12</w:t>
          </w:r>
          <w:r>
            <w:fldChar w:fldCharType="end"/>
          </w:r>
        </w:p>
        <w:p w14:paraId="56E0F7B3" w14:textId="1FD2EC6A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jrz9x8m86w8c">
            <w:r>
              <w:rPr>
                <w:rFonts w:ascii="Roboto" w:eastAsia="Roboto" w:hAnsi="Roboto" w:cs="Roboto"/>
                <w:color w:val="000000"/>
              </w:rPr>
              <w:t>8.3 Poskytování informací podle zákona č. 106/1999 Sb., o svobodném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_heading=h.jrz9x8m86w8c \h </w:instrText>
          </w:r>
          <w:r>
            <w:fldChar w:fldCharType="separate"/>
          </w:r>
          <w:r w:rsidR="00640B45">
            <w:rPr>
              <w:noProof/>
            </w:rPr>
            <w:t>12</w:t>
          </w:r>
          <w:r>
            <w:fldChar w:fldCharType="end"/>
          </w:r>
        </w:p>
        <w:p w14:paraId="0F8B78BA" w14:textId="7BE8DDF3" w:rsidR="008254EE" w:rsidRDefault="00000000">
          <w:pPr>
            <w:tabs>
              <w:tab w:val="right" w:pos="9636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hyperlink w:anchor="_heading=h.nrhksenrhjz4">
            <w:r>
              <w:rPr>
                <w:rFonts w:ascii="Roboto" w:eastAsia="Roboto" w:hAnsi="Roboto" w:cs="Roboto"/>
                <w:color w:val="000000"/>
              </w:rPr>
              <w:t>přístupu k informacím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PAGEREF _heading=h.nrhksenrhjz4 \h </w:instrText>
          </w:r>
          <w:r>
            <w:fldChar w:fldCharType="separate"/>
          </w:r>
          <w:r w:rsidR="00640B45">
            <w:rPr>
              <w:noProof/>
            </w:rPr>
            <w:t>12</w:t>
          </w:r>
          <w:r>
            <w:fldChar w:fldCharType="end"/>
          </w:r>
        </w:p>
        <w:p w14:paraId="74A34438" w14:textId="669CEC28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  <w:color w:val="000000"/>
            </w:rPr>
          </w:pPr>
          <w:hyperlink w:anchor="_heading=h.b46vlgbmhoae">
            <w:r>
              <w:rPr>
                <w:rFonts w:ascii="Roboto" w:eastAsia="Roboto" w:hAnsi="Roboto" w:cs="Roboto"/>
                <w:b/>
                <w:color w:val="000000"/>
              </w:rPr>
              <w:t>9 Priority pro další období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_heading=h.b46vlgbmhoae \h </w:instrText>
          </w:r>
          <w:r>
            <w:fldChar w:fldCharType="separate"/>
          </w:r>
          <w:r w:rsidR="00640B45">
            <w:rPr>
              <w:noProof/>
            </w:rPr>
            <w:t>12</w:t>
          </w:r>
          <w:r>
            <w:fldChar w:fldCharType="end"/>
          </w:r>
        </w:p>
        <w:p w14:paraId="367D1194" w14:textId="405A454F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</w:rPr>
          </w:pPr>
          <w:hyperlink w:anchor="_heading=h.36u0ej1sigvr">
            <w:r>
              <w:rPr>
                <w:rFonts w:ascii="Roboto" w:eastAsia="Roboto" w:hAnsi="Roboto" w:cs="Roboto"/>
                <w:b/>
                <w:color w:val="000000"/>
              </w:rPr>
              <w:t>10 Závěr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_heading=h.36u0ej1sigvr \h </w:instrText>
          </w:r>
          <w:r>
            <w:fldChar w:fldCharType="separate"/>
          </w:r>
          <w:r w:rsidR="00640B45">
            <w:rPr>
              <w:noProof/>
            </w:rPr>
            <w:t>13</w:t>
          </w:r>
          <w:r>
            <w:fldChar w:fldCharType="end"/>
          </w:r>
        </w:p>
        <w:p w14:paraId="771830B5" w14:textId="77777777" w:rsidR="008254EE" w:rsidRDefault="008254EE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</w:rPr>
          </w:pPr>
        </w:p>
        <w:p w14:paraId="761176B4" w14:textId="77777777" w:rsidR="008254EE" w:rsidRDefault="00000000">
          <w:pPr>
            <w:tabs>
              <w:tab w:val="right" w:pos="9636"/>
            </w:tabs>
            <w:ind w:left="0" w:firstLine="0"/>
            <w:rPr>
              <w:rFonts w:ascii="Roboto" w:eastAsia="Roboto" w:hAnsi="Roboto" w:cs="Roboto"/>
              <w:b/>
            </w:rPr>
          </w:pPr>
          <w:r>
            <w:fldChar w:fldCharType="end"/>
          </w:r>
        </w:p>
      </w:sdtContent>
    </w:sdt>
    <w:p w14:paraId="1703C769" w14:textId="77777777" w:rsidR="008254EE" w:rsidRDefault="00000000">
      <w:pPr>
        <w:pStyle w:val="Nadpis1"/>
        <w:tabs>
          <w:tab w:val="right" w:pos="9072"/>
        </w:tabs>
      </w:pPr>
      <w:bookmarkStart w:id="0" w:name="_heading=h.hqvochsz8jqk" w:colFirst="0" w:colLast="0"/>
      <w:bookmarkEnd w:id="0"/>
      <w:r>
        <w:t>Úvod</w:t>
      </w:r>
    </w:p>
    <w:p w14:paraId="0705CFE7" w14:textId="77777777" w:rsidR="008254EE" w:rsidRDefault="008254EE">
      <w:pPr>
        <w:tabs>
          <w:tab w:val="right" w:pos="9072"/>
        </w:tabs>
      </w:pPr>
    </w:p>
    <w:p w14:paraId="050592B5" w14:textId="564DB5E6" w:rsidR="008254EE" w:rsidRDefault="00000000">
      <w:pPr>
        <w:ind w:left="0" w:firstLine="29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Škola zahájila svoj</w:t>
      </w:r>
      <w:r w:rsidR="00640B45">
        <w:rPr>
          <w:rFonts w:ascii="Roboto" w:eastAsia="Roboto" w:hAnsi="Roboto" w:cs="Roboto"/>
          <w:sz w:val="22"/>
          <w:szCs w:val="22"/>
        </w:rPr>
        <w:t>i</w:t>
      </w:r>
      <w:r>
        <w:rPr>
          <w:rFonts w:ascii="Roboto" w:eastAsia="Roboto" w:hAnsi="Roboto" w:cs="Roboto"/>
          <w:sz w:val="22"/>
          <w:szCs w:val="22"/>
        </w:rPr>
        <w:t xml:space="preserve"> činnost 1.9.2019. Ve školním roce 2021/2022 docházelo do školy 18 dětí 1.</w:t>
      </w:r>
      <w:r w:rsidR="00640B45">
        <w:rPr>
          <w:rFonts w:ascii="Roboto" w:eastAsia="Roboto" w:hAnsi="Roboto" w:cs="Roboto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až 4. ročníku.</w:t>
      </w:r>
    </w:p>
    <w:p w14:paraId="41D9EFAA" w14:textId="77777777" w:rsidR="008254EE" w:rsidRDefault="00000000">
      <w:pPr>
        <w:ind w:left="0" w:firstLine="29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Velké poděkování </w:t>
      </w:r>
      <w:proofErr w:type="gramStart"/>
      <w:r>
        <w:rPr>
          <w:rFonts w:ascii="Roboto" w:eastAsia="Roboto" w:hAnsi="Roboto" w:cs="Roboto"/>
          <w:sz w:val="22"/>
          <w:szCs w:val="22"/>
        </w:rPr>
        <w:t>patří</w:t>
      </w:r>
      <w:proofErr w:type="gramEnd"/>
      <w:r>
        <w:rPr>
          <w:rFonts w:ascii="Roboto" w:eastAsia="Roboto" w:hAnsi="Roboto" w:cs="Roboto"/>
          <w:sz w:val="22"/>
          <w:szCs w:val="22"/>
        </w:rPr>
        <w:t xml:space="preserve"> rodičům, kteří podporovali své děti ve vzdělávání a samozřejmě dětem, které nám přinášejí svůj neotřelý pohled na svět. </w:t>
      </w:r>
    </w:p>
    <w:p w14:paraId="60CC124A" w14:textId="77777777" w:rsidR="008254EE" w:rsidRDefault="008254EE">
      <w:pPr>
        <w:ind w:left="0" w:firstLine="29"/>
        <w:rPr>
          <w:rFonts w:ascii="Roboto" w:eastAsia="Roboto" w:hAnsi="Roboto" w:cs="Roboto"/>
          <w:sz w:val="22"/>
          <w:szCs w:val="22"/>
        </w:rPr>
      </w:pPr>
    </w:p>
    <w:p w14:paraId="0FE6904E" w14:textId="77777777" w:rsidR="008254EE" w:rsidRDefault="008254EE">
      <w:pPr>
        <w:ind w:left="0" w:firstLine="29"/>
        <w:rPr>
          <w:rFonts w:ascii="Roboto" w:eastAsia="Roboto" w:hAnsi="Roboto" w:cs="Roboto"/>
          <w:sz w:val="22"/>
          <w:szCs w:val="22"/>
        </w:rPr>
      </w:pPr>
    </w:p>
    <w:p w14:paraId="1B3AB7A3" w14:textId="77777777" w:rsidR="008254EE" w:rsidRDefault="008254EE">
      <w:pPr>
        <w:ind w:left="0" w:firstLine="0"/>
        <w:rPr>
          <w:rFonts w:ascii="Roboto" w:eastAsia="Roboto" w:hAnsi="Roboto" w:cs="Roboto"/>
          <w:sz w:val="22"/>
          <w:szCs w:val="22"/>
        </w:rPr>
      </w:pPr>
    </w:p>
    <w:p w14:paraId="36A39DA4" w14:textId="77777777" w:rsidR="008254EE" w:rsidRDefault="00000000">
      <w:pPr>
        <w:tabs>
          <w:tab w:val="right" w:pos="9072"/>
        </w:tabs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27FA9F3" wp14:editId="66A7934F">
            <wp:simplePos x="0" y="0"/>
            <wp:positionH relativeFrom="column">
              <wp:posOffset>19051</wp:posOffset>
            </wp:positionH>
            <wp:positionV relativeFrom="paragraph">
              <wp:posOffset>201960</wp:posOffset>
            </wp:positionV>
            <wp:extent cx="4387904" cy="2925269"/>
            <wp:effectExtent l="0" t="0" r="0" b="0"/>
            <wp:wrapTopAndBottom distT="114300" distB="114300"/>
            <wp:docPr id="36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904" cy="2925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E3639C" w14:textId="77777777" w:rsidR="008254EE" w:rsidRDefault="008254EE">
      <w:pPr>
        <w:tabs>
          <w:tab w:val="right" w:pos="9072"/>
        </w:tabs>
        <w:ind w:left="0" w:firstLine="0"/>
        <w:rPr>
          <w:rFonts w:ascii="Roboto" w:eastAsia="Roboto" w:hAnsi="Roboto" w:cs="Roboto"/>
          <w:sz w:val="24"/>
          <w:szCs w:val="24"/>
        </w:rPr>
      </w:pPr>
    </w:p>
    <w:p w14:paraId="57713901" w14:textId="77777777" w:rsidR="008254EE" w:rsidRDefault="008254EE">
      <w:pPr>
        <w:tabs>
          <w:tab w:val="right" w:pos="9072"/>
        </w:tabs>
        <w:ind w:left="0" w:firstLine="0"/>
        <w:rPr>
          <w:rFonts w:ascii="Roboto" w:eastAsia="Roboto" w:hAnsi="Roboto" w:cs="Roboto"/>
          <w:sz w:val="24"/>
          <w:szCs w:val="24"/>
        </w:rPr>
      </w:pPr>
    </w:p>
    <w:p w14:paraId="2DA4B355" w14:textId="77777777" w:rsidR="008254EE" w:rsidRDefault="00000000">
      <w:pPr>
        <w:tabs>
          <w:tab w:val="right" w:pos="9072"/>
        </w:tabs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               </w:t>
      </w:r>
    </w:p>
    <w:p w14:paraId="228080CC" w14:textId="77777777" w:rsidR="008254EE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left="0" w:firstLine="0"/>
        <w:rPr>
          <w:rFonts w:ascii="Roboto" w:eastAsia="Roboto" w:hAnsi="Roboto" w:cs="Roboto"/>
          <w:b/>
          <w:color w:val="000000"/>
          <w:sz w:val="32"/>
          <w:szCs w:val="32"/>
        </w:rPr>
      </w:pPr>
      <w:bookmarkStart w:id="1" w:name="_heading=h.mmhrc8y5w5nu" w:colFirst="0" w:colLast="0"/>
      <w:bookmarkEnd w:id="1"/>
      <w:r>
        <w:rPr>
          <w:rFonts w:ascii="Roboto" w:eastAsia="Roboto" w:hAnsi="Roboto" w:cs="Roboto"/>
          <w:b/>
          <w:color w:val="000000"/>
          <w:sz w:val="32"/>
          <w:szCs w:val="32"/>
        </w:rPr>
        <w:lastRenderedPageBreak/>
        <w:t>1 Základní údaje o škole</w:t>
      </w:r>
    </w:p>
    <w:p w14:paraId="36D9DF70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Základní škola Fazole </w:t>
      </w:r>
      <w:proofErr w:type="spellStart"/>
      <w:proofErr w:type="gramStart"/>
      <w:r>
        <w:rPr>
          <w:rFonts w:ascii="Roboto" w:eastAsia="Roboto" w:hAnsi="Roboto" w:cs="Roboto"/>
          <w:color w:val="000000"/>
          <w:sz w:val="22"/>
          <w:szCs w:val="22"/>
        </w:rPr>
        <w:t>z.,ú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>.</w:t>
      </w:r>
      <w:proofErr w:type="gramEnd"/>
      <w:r>
        <w:rPr>
          <w:rFonts w:ascii="Roboto" w:eastAsia="Roboto" w:hAnsi="Roboto" w:cs="Roboto"/>
          <w:color w:val="000000"/>
          <w:sz w:val="22"/>
          <w:szCs w:val="22"/>
        </w:rPr>
        <w:t xml:space="preserve"> (ZŠ) byla zařazena do sítě škol rozhodnutím Ministerstva školství, mládeže a tělovýchovy České republiky čj. 41597/2018-8 ze dne 22.2.2019 pod číslem IZO 181 104 288 s účinností od 1.9.2019</w:t>
      </w:r>
    </w:p>
    <w:p w14:paraId="5F5D908C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Ve školním roce 202</w:t>
      </w:r>
      <w:r>
        <w:rPr>
          <w:rFonts w:ascii="Roboto" w:eastAsia="Roboto" w:hAnsi="Roboto" w:cs="Roboto"/>
          <w:sz w:val="22"/>
          <w:szCs w:val="22"/>
        </w:rPr>
        <w:t>1</w:t>
      </w:r>
      <w:r>
        <w:rPr>
          <w:rFonts w:ascii="Roboto" w:eastAsia="Roboto" w:hAnsi="Roboto" w:cs="Roboto"/>
          <w:color w:val="000000"/>
          <w:sz w:val="22"/>
          <w:szCs w:val="22"/>
        </w:rPr>
        <w:t>/202</w:t>
      </w:r>
      <w:r>
        <w:rPr>
          <w:rFonts w:ascii="Roboto" w:eastAsia="Roboto" w:hAnsi="Roboto" w:cs="Roboto"/>
          <w:sz w:val="22"/>
          <w:szCs w:val="22"/>
        </w:rPr>
        <w:t>2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vyučovala škola podle </w:t>
      </w:r>
      <w:hyperlink r:id="rId10">
        <w:r>
          <w:rPr>
            <w:rFonts w:ascii="Roboto" w:eastAsia="Roboto" w:hAnsi="Roboto" w:cs="Roboto"/>
            <w:color w:val="000000"/>
            <w:sz w:val="22"/>
            <w:szCs w:val="22"/>
          </w:rPr>
          <w:t>školního vzdělávacího programu</w:t>
        </w:r>
      </w:hyperlink>
      <w:r>
        <w:rPr>
          <w:rFonts w:ascii="Roboto" w:eastAsia="Roboto" w:hAnsi="Roboto" w:cs="Roboto"/>
          <w:color w:val="000000"/>
          <w:sz w:val="22"/>
          <w:szCs w:val="22"/>
        </w:rPr>
        <w:t xml:space="preserve"> „Školní vzdělávací program pro základní vzdělávání s prvky Montessori“.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</w:t>
      </w:r>
    </w:p>
    <w:p w14:paraId="237F21EE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5F455D7C" w14:textId="77777777" w:rsidR="008254EE" w:rsidRDefault="00000000">
      <w:pPr>
        <w:pStyle w:val="Nadpis2"/>
      </w:pPr>
      <w:bookmarkStart w:id="2" w:name="_heading=h.dgwo3zlgr7yr" w:colFirst="0" w:colLast="0"/>
      <w:bookmarkEnd w:id="2"/>
      <w:r>
        <w:t>1.1 Základní škola</w:t>
      </w:r>
    </w:p>
    <w:p w14:paraId="0320367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Název školy: Základní škola Fazole, </w:t>
      </w:r>
      <w:proofErr w:type="spellStart"/>
      <w:r>
        <w:rPr>
          <w:rFonts w:ascii="Roboto" w:eastAsia="Roboto" w:hAnsi="Roboto" w:cs="Roboto"/>
          <w:sz w:val="24"/>
          <w:szCs w:val="24"/>
        </w:rPr>
        <w:t>z.ú</w:t>
      </w:r>
      <w:proofErr w:type="spellEnd"/>
      <w:r>
        <w:rPr>
          <w:rFonts w:ascii="Roboto" w:eastAsia="Roboto" w:hAnsi="Roboto" w:cs="Roboto"/>
          <w:sz w:val="24"/>
          <w:szCs w:val="24"/>
        </w:rPr>
        <w:t>., Sedláčkova 472/06, 397 01 Písek</w:t>
      </w:r>
    </w:p>
    <w:p w14:paraId="05D63399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Adresa: </w:t>
      </w:r>
    </w:p>
    <w:p w14:paraId="05862930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Karlova 111, 397 01 Písek</w:t>
      </w:r>
    </w:p>
    <w:p w14:paraId="06E6CE2E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hyperlink r:id="rId11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www.fazole-pisek.cz</w:t>
        </w:r>
      </w:hyperlink>
      <w:r>
        <w:rPr>
          <w:rFonts w:ascii="Roboto" w:eastAsia="Roboto" w:hAnsi="Roboto" w:cs="Roboto"/>
          <w:sz w:val="24"/>
          <w:szCs w:val="24"/>
        </w:rPr>
        <w:t>,</w:t>
      </w:r>
    </w:p>
    <w:p w14:paraId="5F806453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e-mail: </w:t>
      </w:r>
      <w:hyperlink r:id="rId12">
        <w:r>
          <w:rPr>
            <w:rFonts w:ascii="Roboto" w:eastAsia="Roboto" w:hAnsi="Roboto" w:cs="Roboto"/>
            <w:color w:val="0000FF"/>
            <w:sz w:val="24"/>
            <w:szCs w:val="24"/>
            <w:u w:val="single"/>
          </w:rPr>
          <w:t>zsfazole@gmail.c</w:t>
        </w:r>
      </w:hyperlink>
      <w:r>
        <w:rPr>
          <w:rFonts w:ascii="Roboto" w:eastAsia="Roboto" w:hAnsi="Roboto" w:cs="Roboto"/>
          <w:color w:val="0000FF"/>
          <w:sz w:val="24"/>
          <w:szCs w:val="24"/>
          <w:u w:val="single"/>
        </w:rPr>
        <w:t>om</w:t>
      </w:r>
    </w:p>
    <w:p w14:paraId="5B959E21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Ředitelka školy: Jana Koláříková </w:t>
      </w:r>
    </w:p>
    <w:p w14:paraId="15E04EAD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(do července 2022), </w:t>
      </w:r>
    </w:p>
    <w:p w14:paraId="593711E5" w14:textId="0D2060BE" w:rsidR="008254EE" w:rsidRDefault="00640B45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Mgr. </w:t>
      </w:r>
      <w:r w:rsidR="00000000">
        <w:rPr>
          <w:rFonts w:ascii="Roboto" w:eastAsia="Roboto" w:hAnsi="Roboto" w:cs="Roboto"/>
          <w:sz w:val="24"/>
          <w:szCs w:val="24"/>
        </w:rPr>
        <w:t xml:space="preserve">Petra </w:t>
      </w:r>
      <w:proofErr w:type="spellStart"/>
      <w:r w:rsidR="00000000">
        <w:rPr>
          <w:rFonts w:ascii="Roboto" w:eastAsia="Roboto" w:hAnsi="Roboto" w:cs="Roboto"/>
          <w:sz w:val="24"/>
          <w:szCs w:val="24"/>
        </w:rPr>
        <w:t>Fajnorová</w:t>
      </w:r>
      <w:proofErr w:type="spellEnd"/>
      <w:r w:rsidR="00000000">
        <w:rPr>
          <w:rFonts w:ascii="Roboto" w:eastAsia="Roboto" w:hAnsi="Roboto" w:cs="Roboto"/>
          <w:sz w:val="24"/>
          <w:szCs w:val="24"/>
        </w:rPr>
        <w:t xml:space="preserve"> (od srpna 2022)</w:t>
      </w:r>
    </w:p>
    <w:p w14:paraId="30B6703C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Školní vzdělávací program: Školní vzdělávací program pro základní vzdělávání s prvky Montessori. </w:t>
      </w:r>
    </w:p>
    <w:p w14:paraId="61FC72CE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Počet žáků: 18 </w:t>
      </w:r>
    </w:p>
    <w:p w14:paraId="2CCD2DD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Počet tříd: 1, z toho 4 děti v prvním ročníku, 4 děti ve druhém ročníku, 8 dětí ve 3. ročníku, 2 děti ve 4. ročníku 1. stupně ZŠ.</w:t>
      </w:r>
    </w:p>
    <w:p w14:paraId="56646540" w14:textId="77777777" w:rsidR="008254EE" w:rsidRDefault="008254EE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</w:p>
    <w:p w14:paraId="648D216A" w14:textId="77777777" w:rsidR="008254EE" w:rsidRDefault="00000000">
      <w:pPr>
        <w:pStyle w:val="Nadpis2"/>
        <w:ind w:left="0" w:firstLine="0"/>
      </w:pPr>
      <w:bookmarkStart w:id="3" w:name="_heading=h.r1y4dd4l9a0w" w:colFirst="0" w:colLast="0"/>
      <w:bookmarkEnd w:id="3"/>
      <w:r>
        <w:t>1.2 Školská rada</w:t>
      </w:r>
    </w:p>
    <w:p w14:paraId="1547BF32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První volby proběhly 23.6.2020. Volební komise ve složení: ředitel školy, jím pověřený pracovník a jeden zástupce zřizovatele.</w:t>
      </w:r>
    </w:p>
    <w:p w14:paraId="7C7E92EA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Školská rada je tříčlenná, jejími členy jsou: </w:t>
      </w:r>
    </w:p>
    <w:p w14:paraId="1ED70C3A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a) za zřizovatele: Barbora Brosková, předsedkyně RC </w:t>
      </w:r>
      <w:proofErr w:type="spellStart"/>
      <w:proofErr w:type="gramStart"/>
      <w:r>
        <w:rPr>
          <w:rFonts w:ascii="Roboto" w:eastAsia="Roboto" w:hAnsi="Roboto" w:cs="Roboto"/>
          <w:sz w:val="24"/>
          <w:szCs w:val="24"/>
        </w:rPr>
        <w:t>Fazole,z.s</w:t>
      </w:r>
      <w:proofErr w:type="spellEnd"/>
      <w:r>
        <w:rPr>
          <w:rFonts w:ascii="Roboto" w:eastAsia="Roboto" w:hAnsi="Roboto" w:cs="Roboto"/>
          <w:sz w:val="24"/>
          <w:szCs w:val="24"/>
        </w:rPr>
        <w:t>.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3AFCD23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b) za rodiče: Eva </w:t>
      </w:r>
      <w:proofErr w:type="spellStart"/>
      <w:r>
        <w:rPr>
          <w:rFonts w:ascii="Roboto" w:eastAsia="Roboto" w:hAnsi="Roboto" w:cs="Roboto"/>
          <w:sz w:val="24"/>
          <w:szCs w:val="24"/>
        </w:rPr>
        <w:t>Zarezová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</w:t>
      </w:r>
      <w:r>
        <w:rPr>
          <w:rFonts w:ascii="Roboto" w:eastAsia="Roboto" w:hAnsi="Roboto" w:cs="Roboto"/>
          <w:sz w:val="24"/>
          <w:szCs w:val="24"/>
        </w:rPr>
        <w:tab/>
        <w:t xml:space="preserve"> </w:t>
      </w:r>
    </w:p>
    <w:p w14:paraId="1019EE03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c) za ZŠ Fazole: Mgr. Petra </w:t>
      </w:r>
      <w:proofErr w:type="spellStart"/>
      <w:r>
        <w:rPr>
          <w:rFonts w:ascii="Roboto" w:eastAsia="Roboto" w:hAnsi="Roboto" w:cs="Roboto"/>
          <w:sz w:val="24"/>
          <w:szCs w:val="24"/>
        </w:rPr>
        <w:t>Fajnorová</w:t>
      </w:r>
      <w:proofErr w:type="spellEnd"/>
      <w:r>
        <w:rPr>
          <w:rFonts w:ascii="Roboto" w:eastAsia="Roboto" w:hAnsi="Roboto" w:cs="Roboto"/>
          <w:sz w:val="24"/>
          <w:szCs w:val="24"/>
        </w:rPr>
        <w:t>, uč. 1. stupně ZŠ</w:t>
      </w:r>
    </w:p>
    <w:p w14:paraId="4DCCB4FE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Příští volby proběhnou v září 2022.</w:t>
      </w:r>
    </w:p>
    <w:p w14:paraId="41484E30" w14:textId="77777777" w:rsidR="008254EE" w:rsidRDefault="00000000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ab/>
      </w:r>
    </w:p>
    <w:p w14:paraId="0DEC6015" w14:textId="77777777" w:rsidR="008254EE" w:rsidRDefault="00000000">
      <w:pPr>
        <w:pStyle w:val="Nadpis2"/>
        <w:ind w:left="0" w:firstLine="0"/>
        <w:jc w:val="left"/>
      </w:pPr>
      <w:bookmarkStart w:id="4" w:name="_heading=h.zassdehxme1g" w:colFirst="0" w:colLast="0"/>
      <w:bookmarkEnd w:id="4"/>
      <w:r>
        <w:t xml:space="preserve">1.3 Školní družina </w:t>
      </w:r>
    </w:p>
    <w:p w14:paraId="402EB489" w14:textId="2E2C1A23" w:rsidR="008254EE" w:rsidRDefault="00000000">
      <w:pPr>
        <w:ind w:left="0" w:firstLine="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 školním roce 2021/2022 docházelo do školní družiny 17 žáků. Odpoledním průvodcem dětí byla volnočasová pedagožka Mgr.</w:t>
      </w:r>
      <w:r w:rsidR="00640B45"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sz w:val="24"/>
          <w:szCs w:val="24"/>
        </w:rPr>
        <w:t xml:space="preserve">Petra Hodinová. Školní družina se zaměřuje na pohybové a odpočinkové aktivity pro děti, stejně jako na aktivity se zaměřením na jemnou motoriku, ale i na upevňování návyků a vědomostí získaných při výuce. Klademe důraz na spolupráci, rozvíjíme sociální dovednosti a upevňujeme vztahy v kolektivu. </w:t>
      </w:r>
    </w:p>
    <w:p w14:paraId="5AD0BA5E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148A96BF" w14:textId="77777777" w:rsidR="008254EE" w:rsidRDefault="00000000">
      <w:pPr>
        <w:pStyle w:val="Nadpis2"/>
        <w:ind w:left="0" w:firstLine="0"/>
      </w:pPr>
      <w:bookmarkStart w:id="5" w:name="_heading=h.c6wtct1eaetx" w:colFirst="0" w:colLast="0"/>
      <w:bookmarkEnd w:id="5"/>
      <w:r>
        <w:lastRenderedPageBreak/>
        <w:t>1.4 Školní jídelna</w:t>
      </w:r>
    </w:p>
    <w:p w14:paraId="23C5D4C3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ZŠ Fazole, </w:t>
      </w:r>
      <w:proofErr w:type="spellStart"/>
      <w:r>
        <w:rPr>
          <w:rFonts w:ascii="Roboto" w:eastAsia="Roboto" w:hAnsi="Roboto" w:cs="Roboto"/>
          <w:sz w:val="24"/>
          <w:szCs w:val="24"/>
        </w:rPr>
        <w:t>z.ú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. neprovozuje školní jídelnu.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5CB3B34" wp14:editId="20AB1D3F">
            <wp:simplePos x="0" y="0"/>
            <wp:positionH relativeFrom="column">
              <wp:posOffset>190500</wp:posOffset>
            </wp:positionH>
            <wp:positionV relativeFrom="paragraph">
              <wp:posOffset>367481</wp:posOffset>
            </wp:positionV>
            <wp:extent cx="4099871" cy="2723272"/>
            <wp:effectExtent l="0" t="0" r="0" b="0"/>
            <wp:wrapTopAndBottom distT="114300" distB="114300"/>
            <wp:docPr id="3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871" cy="2723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7FF93B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038935B6" w14:textId="77777777" w:rsidR="008254EE" w:rsidRDefault="00000000">
      <w:pPr>
        <w:pStyle w:val="Nadpis2"/>
        <w:ind w:left="0" w:firstLine="0"/>
      </w:pPr>
      <w:bookmarkStart w:id="6" w:name="_heading=h.vrrtwnvf00cs" w:colFirst="0" w:colLast="0"/>
      <w:bookmarkEnd w:id="6"/>
      <w:r>
        <w:t>1.5 Adaptační skupina</w:t>
      </w:r>
    </w:p>
    <w:p w14:paraId="41DE4289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Od dubna 2022 provozovala ZŠ Fazole adaptační skupinu pro ukrajinské děti ve věku 5-10 let. Jejich průvodkyní byla pedagožka Tatiana </w:t>
      </w:r>
      <w:proofErr w:type="spellStart"/>
      <w:r>
        <w:rPr>
          <w:rFonts w:ascii="Roboto" w:eastAsia="Roboto" w:hAnsi="Roboto" w:cs="Roboto"/>
          <w:sz w:val="24"/>
          <w:szCs w:val="24"/>
        </w:rPr>
        <w:t>Davidoff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, která </w:t>
      </w:r>
      <w:proofErr w:type="gramStart"/>
      <w:r>
        <w:rPr>
          <w:rFonts w:ascii="Roboto" w:eastAsia="Roboto" w:hAnsi="Roboto" w:cs="Roboto"/>
          <w:sz w:val="24"/>
          <w:szCs w:val="24"/>
        </w:rPr>
        <w:t>hovoří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plynně česky a pomohla dětem s adaptací i zapojením do kolektivu.</w:t>
      </w:r>
    </w:p>
    <w:p w14:paraId="06AB5D30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F8DCE2E" wp14:editId="5E2BA1D0">
            <wp:simplePos x="0" y="0"/>
            <wp:positionH relativeFrom="column">
              <wp:posOffset>3570</wp:posOffset>
            </wp:positionH>
            <wp:positionV relativeFrom="paragraph">
              <wp:posOffset>123825</wp:posOffset>
            </wp:positionV>
            <wp:extent cx="4396981" cy="2947752"/>
            <wp:effectExtent l="0" t="0" r="0" b="0"/>
            <wp:wrapTopAndBottom distT="114300" distB="114300"/>
            <wp:docPr id="4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981" cy="2947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29EA0" w14:textId="77777777" w:rsidR="008254EE" w:rsidRDefault="00000000">
      <w:pPr>
        <w:pStyle w:val="Nadpis2"/>
        <w:ind w:left="0" w:firstLine="0"/>
      </w:pPr>
      <w:bookmarkStart w:id="7" w:name="_heading=h.p6go72r6abbz" w:colFirst="0" w:colLast="0"/>
      <w:bookmarkEnd w:id="7"/>
      <w:r>
        <w:t>1.6 Vybavenost ZŠ</w:t>
      </w:r>
    </w:p>
    <w:p w14:paraId="062C5611" w14:textId="77777777" w:rsidR="008254EE" w:rsidRDefault="008254EE">
      <w:pPr>
        <w:rPr>
          <w:rFonts w:ascii="Roboto" w:eastAsia="Roboto" w:hAnsi="Roboto" w:cs="Roboto"/>
        </w:rPr>
      </w:pPr>
    </w:p>
    <w:p w14:paraId="6DEE7A0D" w14:textId="77777777" w:rsidR="008254EE" w:rsidRDefault="00000000">
      <w:pPr>
        <w:pStyle w:val="Nadpis3"/>
        <w:ind w:left="0" w:firstLine="0"/>
      </w:pPr>
      <w:bookmarkStart w:id="8" w:name="_heading=h.i7lh8zk58qz3" w:colFirst="0" w:colLast="0"/>
      <w:bookmarkEnd w:id="8"/>
      <w:r>
        <w:t>1.6.1 Učebny, vybavení nábytkem</w:t>
      </w:r>
    </w:p>
    <w:p w14:paraId="70CD478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Učební pomůcky</w:t>
      </w:r>
      <w:r>
        <w:rPr>
          <w:rFonts w:ascii="Roboto" w:eastAsia="Roboto" w:hAnsi="Roboto" w:cs="Roboto"/>
          <w:sz w:val="24"/>
          <w:szCs w:val="24"/>
        </w:rPr>
        <w:t xml:space="preserve"> – byly dodány zřizovatelem jako dlouhodobá půjčka, která je splácena od 1.1.2022. Nábytek je vyroben z masivu u místního truhláře. Letos jsme doplnili </w:t>
      </w:r>
      <w:proofErr w:type="gramStart"/>
      <w:r>
        <w:rPr>
          <w:rFonts w:ascii="Roboto" w:eastAsia="Roboto" w:hAnsi="Roboto" w:cs="Roboto"/>
          <w:sz w:val="24"/>
          <w:szCs w:val="24"/>
        </w:rPr>
        <w:t>naší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knihovnu o 20 nových titulů, převážně encyklopedií.</w:t>
      </w:r>
    </w:p>
    <w:p w14:paraId="0E3EA565" w14:textId="77777777" w:rsidR="008254EE" w:rsidRDefault="008254EE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</w:p>
    <w:p w14:paraId="145BDDF3" w14:textId="77777777" w:rsidR="008254EE" w:rsidRDefault="00000000">
      <w:pPr>
        <w:pStyle w:val="Nadpis3"/>
        <w:ind w:left="0" w:firstLine="0"/>
      </w:pPr>
      <w:bookmarkStart w:id="9" w:name="_heading=h.b3n60a3qrol3" w:colFirst="0" w:colLast="0"/>
      <w:bookmarkEnd w:id="9"/>
      <w:r>
        <w:t>1.6.2 Výpočetní a didaktická technika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AEB8001" wp14:editId="479A7F3A">
            <wp:simplePos x="0" y="0"/>
            <wp:positionH relativeFrom="column">
              <wp:posOffset>2990850</wp:posOffset>
            </wp:positionH>
            <wp:positionV relativeFrom="paragraph">
              <wp:posOffset>190500</wp:posOffset>
            </wp:positionV>
            <wp:extent cx="1400492" cy="1058387"/>
            <wp:effectExtent l="0" t="0" r="0" b="0"/>
            <wp:wrapSquare wrapText="bothSides" distT="114300" distB="114300" distL="114300" distR="114300"/>
            <wp:docPr id="4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492" cy="1058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5E66F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Děti využívají zakoupený notebook, s jehož pomocí mohou vyhledávat na internetu a tisknout sami ve třídě na tiskárně. Nově byla zakoupena interaktivní tabule, která je využívána ve výuce napříč všemi předměty. </w:t>
      </w:r>
    </w:p>
    <w:p w14:paraId="77A16B65" w14:textId="77777777" w:rsidR="008254EE" w:rsidRDefault="00000000">
      <w:pP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 xml:space="preserve"> </w:t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</w:r>
      <w:r>
        <w:rPr>
          <w:rFonts w:ascii="Roboto" w:eastAsia="Roboto" w:hAnsi="Roboto" w:cs="Roboto"/>
        </w:rPr>
        <w:tab/>
        <w:t xml:space="preserve">    </w:t>
      </w:r>
    </w:p>
    <w:p w14:paraId="06A1F516" w14:textId="77777777" w:rsidR="008254EE" w:rsidRDefault="00000000">
      <w:pPr>
        <w:pStyle w:val="Nadpis2"/>
        <w:ind w:left="0" w:firstLine="0"/>
      </w:pPr>
      <w:bookmarkStart w:id="10" w:name="_heading=h.jeiimuh5ukz4" w:colFirst="0" w:colLast="0"/>
      <w:bookmarkEnd w:id="10"/>
      <w:r>
        <w:t>1.7 Bezpečnost a ochrana zdraví dětí, žáků a pracovníků (BOZP), požární ochrana (PO)</w:t>
      </w:r>
    </w:p>
    <w:p w14:paraId="0E43F5FB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Poučení žáků o zásadách BOZP a PO bylo provedeno na začátku školního roku a podle potřeby průběžně (záznamy o poučení jsou zapsány v třídních knihách).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Proškolení BOZP a PO zaměstnanců se uskutečnilo v srpn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u 20</w:t>
      </w:r>
      <w:r>
        <w:rPr>
          <w:rFonts w:ascii="Roboto" w:eastAsia="Roboto" w:hAnsi="Roboto" w:cs="Roboto"/>
          <w:sz w:val="24"/>
          <w:szCs w:val="24"/>
          <w:highlight w:val="white"/>
        </w:rPr>
        <w:t>21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. O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školeních jsou vedeny záznamy, které jsou uloženy ve složce BOZP a PO v kanceláři školy.</w:t>
      </w:r>
    </w:p>
    <w:p w14:paraId="60405F5F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 průběhu roku došlo ke dvěma cvičným evakuacím školy.</w:t>
      </w:r>
    </w:p>
    <w:p w14:paraId="20979A67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730B218E" w14:textId="77777777" w:rsidR="008254EE" w:rsidRDefault="00000000">
      <w:pPr>
        <w:pStyle w:val="Nadpis2"/>
        <w:ind w:left="0" w:firstLine="0"/>
      </w:pPr>
      <w:bookmarkStart w:id="11" w:name="_heading=h.x9ka257hqkl7" w:colFirst="0" w:colLast="0"/>
      <w:bookmarkEnd w:id="11"/>
      <w:r>
        <w:t>1.8 Prevence rizikového chování</w:t>
      </w:r>
    </w:p>
    <w:p w14:paraId="0D133103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Na prevenci rizikového chování se podílí především školní poradenské pracoviště (výchovný poradce, metodik prevence), ředitel školy, třídní učitelka.</w:t>
      </w:r>
    </w:p>
    <w:p w14:paraId="344BED46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Škola má vypracovaný Preventivní program, jehož součástí je Strategie předcházení šikaně a dalším projevům rizikového chování, krizový plán školy, postupy a řešení při výskytu rizikového chování. Součástí je také preventivní program týkající se užívání výpočetní techniky zaměřený na kyberšikanu a bezpečné chování v online prostoru. </w:t>
      </w:r>
    </w:p>
    <w:p w14:paraId="5FDA5E36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Součástí Strategie je i Minimální preventivní program, který byl </w:t>
      </w:r>
      <w:r>
        <w:rPr>
          <w:rFonts w:ascii="Roboto" w:eastAsia="Roboto" w:hAnsi="Roboto" w:cs="Roboto"/>
          <w:sz w:val="24"/>
          <w:szCs w:val="24"/>
          <w:highlight w:val="white"/>
        </w:rPr>
        <w:t>na školní rok 2021/22 vypracován p</w:t>
      </w:r>
      <w:r>
        <w:rPr>
          <w:rFonts w:ascii="Roboto" w:eastAsia="Roboto" w:hAnsi="Roboto" w:cs="Roboto"/>
          <w:sz w:val="24"/>
          <w:szCs w:val="24"/>
        </w:rPr>
        <w:t>odle aktuální situace ve škole. Prevenci rizikového chování zajišťuje škola ve spolupráci s Pedagogicko-psychologickou poradnou Písek.</w:t>
      </w:r>
    </w:p>
    <w:p w14:paraId="575D17E8" w14:textId="77777777" w:rsidR="008254EE" w:rsidRDefault="00000000">
      <w:pPr>
        <w:pStyle w:val="Nadpis1"/>
        <w:ind w:left="0" w:firstLine="0"/>
      </w:pPr>
      <w:bookmarkStart w:id="12" w:name="_heading=h.7udirvg9w8d4" w:colFirst="0" w:colLast="0"/>
      <w:bookmarkEnd w:id="12"/>
      <w:r>
        <w:t>2 Vzdělávací koncepce školy</w:t>
      </w:r>
    </w:p>
    <w:p w14:paraId="296AF46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Naše vzdělávací koncepce je popsána ve školním vzdělávacím programu. Dbá na všestranný rozvoj dítěte. Dbáme na rozvoj kritického myšlení, spolupráce, práce s informacemi, stejně jako na upevnění nezbytných znalostí a dovedností.</w:t>
      </w:r>
    </w:p>
    <w:p w14:paraId="072ED416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Škola naplňuje i cíle Strategického plánu města Písku: podpora technického a přírodovědného vzdělávání a rozvoj podnikavosti na základních a středních školách. Úkoly pro oblast vzdělávání jsou popsány ve strategickém plánu na školní rok 2021/2022</w:t>
      </w:r>
    </w:p>
    <w:p w14:paraId="2A8AFA1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a stanoveny v prioritách školy. </w:t>
      </w:r>
      <w:r>
        <w:rPr>
          <w:rFonts w:ascii="Roboto" w:eastAsia="Roboto" w:hAnsi="Roboto" w:cs="Roboto"/>
          <w:sz w:val="24"/>
          <w:szCs w:val="24"/>
        </w:rPr>
        <w:t xml:space="preserve"> </w:t>
      </w:r>
    </w:p>
    <w:p w14:paraId="30A9946F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 vzdělávacím procesu jsme využili možnosti zapojení do aktivit MAP a také šablon zaměřených na projektové dny a na podporu asistenta pedagoga.</w:t>
      </w:r>
    </w:p>
    <w:p w14:paraId="74B029C2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253EE39A" w14:textId="77777777" w:rsidR="008254EE" w:rsidRDefault="00000000">
      <w:pPr>
        <w:ind w:left="0" w:firstLine="0"/>
        <w:rPr>
          <w:rFonts w:ascii="Roboto" w:eastAsia="Roboto" w:hAnsi="Roboto" w:cs="Roboto"/>
          <w:b/>
          <w:sz w:val="24"/>
          <w:szCs w:val="24"/>
          <w:u w:val="single"/>
        </w:rPr>
      </w:pPr>
      <w:r>
        <w:rPr>
          <w:rFonts w:ascii="Roboto" w:eastAsia="Roboto" w:hAnsi="Roboto" w:cs="Roboto"/>
          <w:b/>
          <w:sz w:val="24"/>
          <w:szCs w:val="24"/>
        </w:rPr>
        <w:t>Vycházíme z potřeb a přání dětí:</w:t>
      </w:r>
    </w:p>
    <w:p w14:paraId="78AE429D" w14:textId="77777777" w:rsidR="008254EE" w:rsidRDefault="00000000">
      <w:pPr>
        <w:numPr>
          <w:ilvl w:val="0"/>
          <w:numId w:val="3"/>
        </w:numPr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Učit se dle individuálních potřeb, aktuálního stupně schopností a „dostávat tak správné úkoly ve správnou dobu”</w:t>
      </w:r>
    </w:p>
    <w:p w14:paraId="503E7FAA" w14:textId="77777777" w:rsidR="008254EE" w:rsidRDefault="00000000">
      <w:pPr>
        <w:numPr>
          <w:ilvl w:val="0"/>
          <w:numId w:val="3"/>
        </w:numPr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Pracovat samostatně či ve skupině dle vlastního výběru a dohody</w:t>
      </w:r>
    </w:p>
    <w:p w14:paraId="08B475B4" w14:textId="77777777" w:rsidR="008254EE" w:rsidRDefault="00000000">
      <w:pPr>
        <w:numPr>
          <w:ilvl w:val="0"/>
          <w:numId w:val="3"/>
        </w:numPr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Přijít do školy s vlastními představami, jak by si děti chtěly rozdělit práci v daný den v rámci individuálního týdenního plánu, tvorba portfolia</w:t>
      </w:r>
    </w:p>
    <w:p w14:paraId="0E141ECF" w14:textId="77777777" w:rsidR="008254EE" w:rsidRDefault="00000000">
      <w:pPr>
        <w:numPr>
          <w:ilvl w:val="0"/>
          <w:numId w:val="3"/>
        </w:numPr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Pracovat v klidném prostředí (i venku) a uvolněné atmosféře</w:t>
      </w:r>
    </w:p>
    <w:p w14:paraId="34EEA951" w14:textId="77777777" w:rsidR="008254EE" w:rsidRDefault="00000000">
      <w:pPr>
        <w:numPr>
          <w:ilvl w:val="0"/>
          <w:numId w:val="3"/>
        </w:numPr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Učit se v souvislostech a všemi smysly</w:t>
      </w:r>
    </w:p>
    <w:p w14:paraId="42E25228" w14:textId="77777777" w:rsidR="008254EE" w:rsidRDefault="00000000">
      <w:pPr>
        <w:numPr>
          <w:ilvl w:val="0"/>
          <w:numId w:val="3"/>
        </w:numPr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Mít možnost sebehodnocení</w:t>
      </w:r>
    </w:p>
    <w:p w14:paraId="7F76982D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</w:p>
    <w:p w14:paraId="03B8F9C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“Vědecké pozorování dokázalo, že vzdělání není to, co dává učitel; vzdělávání je přirozený proces, který si spontánně </w:t>
      </w:r>
      <w:proofErr w:type="gramStart"/>
      <w:r>
        <w:rPr>
          <w:rFonts w:ascii="Roboto" w:eastAsia="Roboto" w:hAnsi="Roboto" w:cs="Roboto"/>
          <w:sz w:val="24"/>
          <w:szCs w:val="24"/>
          <w:highlight w:val="white"/>
        </w:rPr>
        <w:t>vytváří</w:t>
      </w:r>
      <w:proofErr w:type="gramEnd"/>
      <w:r>
        <w:rPr>
          <w:rFonts w:ascii="Roboto" w:eastAsia="Roboto" w:hAnsi="Roboto" w:cs="Roboto"/>
          <w:sz w:val="24"/>
          <w:szCs w:val="24"/>
          <w:highlight w:val="white"/>
        </w:rPr>
        <w:t xml:space="preserve"> lidský jedinec. Nezíská se posloucháním slov, ale zkušenostmi s </w:t>
      </w:r>
      <w:r>
        <w:rPr>
          <w:rFonts w:ascii="Roboto" w:eastAsia="Roboto" w:hAnsi="Roboto" w:cs="Roboto"/>
          <w:sz w:val="24"/>
          <w:szCs w:val="24"/>
          <w:highlight w:val="white"/>
        </w:rPr>
        <w:lastRenderedPageBreak/>
        <w:t>prostředím a překážkami. Učitelé mohou být jen nápomocni té velké práci, která se děje. Takto se stanou svědky rozvinutí lidské duše a člověka, který nebude obětí událostí, ale bude schopen jasné vize, aby mohl řídit a formovat budoucnost lidské společnosti.“ Maria Montessori.</w:t>
      </w:r>
    </w:p>
    <w:p w14:paraId="6A52EB7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D0FBE3F" wp14:editId="30023920">
            <wp:simplePos x="0" y="0"/>
            <wp:positionH relativeFrom="column">
              <wp:posOffset>2657475</wp:posOffset>
            </wp:positionH>
            <wp:positionV relativeFrom="paragraph">
              <wp:posOffset>173385</wp:posOffset>
            </wp:positionV>
            <wp:extent cx="1733867" cy="1228156"/>
            <wp:effectExtent l="0" t="0" r="0" b="0"/>
            <wp:wrapSquare wrapText="bothSides" distT="114300" distB="114300" distL="114300" distR="114300"/>
            <wp:docPr id="4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867" cy="1228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20C3A0" w14:textId="77777777" w:rsidR="008254EE" w:rsidRDefault="00000000">
      <w:pPr>
        <w:pStyle w:val="Nadpis2"/>
        <w:ind w:left="0" w:right="-284" w:firstLine="0"/>
        <w:rPr>
          <w:rFonts w:ascii="Roboto" w:eastAsia="Roboto" w:hAnsi="Roboto" w:cs="Roboto"/>
          <w:sz w:val="24"/>
          <w:szCs w:val="24"/>
        </w:rPr>
      </w:pPr>
      <w:bookmarkStart w:id="13" w:name="_heading=h.mb6b2neovqq" w:colFirst="0" w:colLast="0"/>
      <w:bookmarkEnd w:id="13"/>
      <w:r>
        <w:t>2.1 Zájmové kroužky</w:t>
      </w:r>
    </w:p>
    <w:p w14:paraId="25FD80D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V rámci školy byl otevřen kreativní kroužek – kroužek probíhal jednou týdně a zapojilo se do něj 7 dětí. Děti se učily pracovat s neobvyklými materiály. </w:t>
      </w:r>
    </w:p>
    <w:p w14:paraId="09452016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05649FA" wp14:editId="6960F55A">
            <wp:simplePos x="0" y="0"/>
            <wp:positionH relativeFrom="column">
              <wp:posOffset>1</wp:posOffset>
            </wp:positionH>
            <wp:positionV relativeFrom="paragraph">
              <wp:posOffset>147009</wp:posOffset>
            </wp:positionV>
            <wp:extent cx="840941" cy="1123950"/>
            <wp:effectExtent l="0" t="0" r="0" b="0"/>
            <wp:wrapSquare wrapText="bothSides" distT="114300" distB="114300" distL="114300" distR="114300"/>
            <wp:docPr id="4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941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7B16F5D" wp14:editId="7D0A0B50">
            <wp:simplePos x="0" y="0"/>
            <wp:positionH relativeFrom="column">
              <wp:posOffset>914400</wp:posOffset>
            </wp:positionH>
            <wp:positionV relativeFrom="paragraph">
              <wp:posOffset>142875</wp:posOffset>
            </wp:positionV>
            <wp:extent cx="1267142" cy="1122644"/>
            <wp:effectExtent l="0" t="0" r="0" b="0"/>
            <wp:wrapSquare wrapText="bothSides" distT="114300" distB="114300" distL="114300" distR="114300"/>
            <wp:docPr id="4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142" cy="1122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ECAD41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Důraz byl kladen také na recyklaci a </w:t>
      </w:r>
      <w:proofErr w:type="spellStart"/>
      <w:r>
        <w:rPr>
          <w:rFonts w:ascii="Roboto" w:eastAsia="Roboto" w:hAnsi="Roboto" w:cs="Roboto"/>
          <w:sz w:val="24"/>
          <w:szCs w:val="24"/>
        </w:rPr>
        <w:t>upcycling</w:t>
      </w:r>
      <w:proofErr w:type="spellEnd"/>
      <w:r>
        <w:rPr>
          <w:rFonts w:ascii="Roboto" w:eastAsia="Roboto" w:hAnsi="Roboto" w:cs="Roboto"/>
          <w:sz w:val="24"/>
          <w:szCs w:val="24"/>
        </w:rPr>
        <w:t>. V rámci družiny byl kladen důraz na výtvarný projev, zpěv a pohybové aktivity.</w:t>
      </w:r>
    </w:p>
    <w:p w14:paraId="01BF7879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297D75FA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4D23BE41" w14:textId="77777777" w:rsidR="008254EE" w:rsidRDefault="00000000">
      <w:pPr>
        <w:pStyle w:val="Nadpis2"/>
        <w:ind w:left="0" w:firstLine="0"/>
      </w:pPr>
      <w:bookmarkStart w:id="14" w:name="_heading=h.7v7t4qfhizbg" w:colFirst="0" w:colLast="0"/>
      <w:bookmarkEnd w:id="14"/>
      <w:r>
        <w:t>2.2 Výuka náboženství</w:t>
      </w:r>
    </w:p>
    <w:p w14:paraId="6F46AA90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Nebyla na škole realizována. V rámci vyučování realizujeme projekt lidské ctnosti, kde se k tématu víry opakovaně přibližujeme. </w:t>
      </w:r>
    </w:p>
    <w:p w14:paraId="050A462F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763333E4" w14:textId="77777777" w:rsidR="008254EE" w:rsidRDefault="00000000">
      <w:pPr>
        <w:pStyle w:val="Nadpis2"/>
        <w:ind w:left="0" w:firstLine="0"/>
      </w:pPr>
      <w:bookmarkStart w:id="15" w:name="_heading=h.fg7s40lrh7ll" w:colFirst="0" w:colLast="0"/>
      <w:bookmarkEnd w:id="15"/>
      <w:r>
        <w:t>2.3 Priority výchovy a vzdělávání</w:t>
      </w:r>
    </w:p>
    <w:p w14:paraId="255AA239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Priority byly stanoveny ve strategickém plánu, ve kterém je popsáno další směřování školy, dílčí úkoly a kroky vedoucí k realizaci.  </w:t>
      </w:r>
    </w:p>
    <w:p w14:paraId="210E29DE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3768F63A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50BADAF9" w14:textId="77777777" w:rsidR="008254EE" w:rsidRDefault="00000000">
      <w:pPr>
        <w:numPr>
          <w:ilvl w:val="0"/>
          <w:numId w:val="1"/>
        </w:numPr>
        <w:ind w:left="426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vzdělávací činnost podle ŠVP ve všech ročnících ZŠ</w:t>
      </w:r>
    </w:p>
    <w:p w14:paraId="2B6F5C5F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čtenářská gramotnost ve všech oblastech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 xml:space="preserve">vzdělávání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- </w:t>
      </w:r>
      <w:r>
        <w:rPr>
          <w:rFonts w:ascii="Roboto" w:eastAsia="Roboto" w:hAnsi="Roboto" w:cs="Roboto"/>
          <w:color w:val="000000"/>
          <w:sz w:val="24"/>
          <w:szCs w:val="24"/>
        </w:rPr>
        <w:t>nové</w:t>
      </w:r>
      <w:proofErr w:type="gramEnd"/>
      <w:r>
        <w:rPr>
          <w:rFonts w:ascii="Roboto" w:eastAsia="Roboto" w:hAnsi="Roboto" w:cs="Roboto"/>
          <w:color w:val="000000"/>
          <w:sz w:val="24"/>
          <w:szCs w:val="24"/>
        </w:rPr>
        <w:t xml:space="preserve"> knihy</w:t>
      </w:r>
      <w:r>
        <w:rPr>
          <w:rFonts w:ascii="Roboto" w:eastAsia="Roboto" w:hAnsi="Roboto" w:cs="Roboto"/>
          <w:sz w:val="24"/>
          <w:szCs w:val="24"/>
        </w:rPr>
        <w:t>, důraz na čtení s porozuměním, podpora čtenářské gramotnosti v rámci distanční výuky</w:t>
      </w:r>
    </w:p>
    <w:p w14:paraId="6A378126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polytechnick</w:t>
      </w:r>
      <w:r>
        <w:rPr>
          <w:rFonts w:ascii="Roboto" w:eastAsia="Roboto" w:hAnsi="Roboto" w:cs="Roboto"/>
          <w:sz w:val="24"/>
          <w:szCs w:val="24"/>
          <w:highlight w:val="white"/>
        </w:rPr>
        <w:t>á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 výchov</w:t>
      </w:r>
      <w:r>
        <w:rPr>
          <w:rFonts w:ascii="Roboto" w:eastAsia="Roboto" w:hAnsi="Roboto" w:cs="Roboto"/>
          <w:sz w:val="24"/>
          <w:szCs w:val="24"/>
          <w:highlight w:val="white"/>
        </w:rPr>
        <w:t>a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 – pletení, tkaní, pracovní činnosti, práce s neobvyklými materiály</w:t>
      </w:r>
    </w:p>
    <w:p w14:paraId="6E628A6F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zaměření na výuku cizích jazyků – </w:t>
      </w:r>
      <w:r>
        <w:rPr>
          <w:rFonts w:ascii="Roboto" w:eastAsia="Roboto" w:hAnsi="Roboto" w:cs="Roboto"/>
          <w:sz w:val="24"/>
          <w:szCs w:val="24"/>
          <w:highlight w:val="white"/>
        </w:rPr>
        <w:t>výuka anglického jazyka od prvního ročníku</w:t>
      </w:r>
    </w:p>
    <w:p w14:paraId="5565B949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vzdělávání žáků se speciálními vzdělávacími potřebami – individuální přístup</w:t>
      </w:r>
      <w:r>
        <w:rPr>
          <w:rFonts w:ascii="Roboto" w:eastAsia="Roboto" w:hAnsi="Roboto" w:cs="Roboto"/>
          <w:sz w:val="24"/>
          <w:szCs w:val="24"/>
          <w:highlight w:val="white"/>
        </w:rPr>
        <w:t>, respektování specifických potřeb</w:t>
      </w:r>
    </w:p>
    <w:p w14:paraId="3A821430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výchova ke zdraví a environmentální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>výchova</w:t>
      </w:r>
      <w:r>
        <w:rPr>
          <w:rFonts w:ascii="Roboto" w:eastAsia="Roboto" w:hAnsi="Roboto" w:cs="Roboto"/>
          <w:sz w:val="24"/>
          <w:szCs w:val="24"/>
        </w:rPr>
        <w:t xml:space="preserve"> - zapojení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do projektu Skutečně zdravá škola, projekt Jarmark, projekty zaměřené na environmentální výchovu, globální oteplování, třídění, odpovědnost za naši planetu</w:t>
      </w:r>
    </w:p>
    <w:p w14:paraId="2B4D5A25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multikulturní výchova, výchova k myšlení v globálních souvislostech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– </w:t>
      </w:r>
      <w:r>
        <w:rPr>
          <w:rFonts w:ascii="Roboto" w:eastAsia="Roboto" w:hAnsi="Roboto" w:cs="Roboto"/>
          <w:sz w:val="24"/>
          <w:szCs w:val="24"/>
          <w:highlight w:val="white"/>
        </w:rPr>
        <w:t>přiblížení ostatních kultur, respekt k lidem s různou barvou pleti, různého vyznání či národností, provázanost Evropy a celé naší planety</w:t>
      </w:r>
    </w:p>
    <w:p w14:paraId="5187F5B6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prevence úrazů, prevence násilí a šikanování, včetně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>kyberšikany</w:t>
      </w:r>
      <w:r>
        <w:rPr>
          <w:rFonts w:ascii="Roboto" w:eastAsia="Roboto" w:hAnsi="Roboto" w:cs="Roboto"/>
          <w:sz w:val="24"/>
          <w:szCs w:val="24"/>
        </w:rPr>
        <w:t xml:space="preserve"> - dlouhodobá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systematická práce v rámci celé výuky, budování dobrých vztahů, respektující přístup</w:t>
      </w:r>
    </w:p>
    <w:p w14:paraId="67EA30C4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lastRenderedPageBreak/>
        <w:t xml:space="preserve">bezpečnost a ochrana člověka za běžných rizik a mimořádných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>událostí</w:t>
      </w:r>
      <w:r>
        <w:rPr>
          <w:rFonts w:ascii="Roboto" w:eastAsia="Roboto" w:hAnsi="Roboto" w:cs="Roboto"/>
          <w:sz w:val="24"/>
          <w:szCs w:val="24"/>
        </w:rPr>
        <w:t xml:space="preserve"> - proběhly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dvě cvičné evakuace školy, osvěta týkající se pandemie</w:t>
      </w:r>
    </w:p>
    <w:p w14:paraId="1E5DAD64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prevence rizikového chování dětí a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>mládeže</w:t>
      </w:r>
      <w:r>
        <w:rPr>
          <w:rFonts w:ascii="Roboto" w:eastAsia="Roboto" w:hAnsi="Roboto" w:cs="Roboto"/>
          <w:sz w:val="24"/>
          <w:szCs w:val="24"/>
        </w:rPr>
        <w:t xml:space="preserve"> - v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rámci celé výuky. Zvláštní důraz byl kladen na zásady bezpečnosti chování na internetu</w:t>
      </w:r>
    </w:p>
    <w:p w14:paraId="0AD1952C" w14:textId="77777777" w:rsidR="008254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individuální výchovn</w:t>
      </w:r>
      <w:r>
        <w:rPr>
          <w:rFonts w:ascii="Roboto" w:eastAsia="Roboto" w:hAnsi="Roboto" w:cs="Roboto"/>
          <w:sz w:val="24"/>
          <w:szCs w:val="24"/>
        </w:rPr>
        <w:t>ý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a vzdělávací </w:t>
      </w:r>
      <w:proofErr w:type="gramStart"/>
      <w:r>
        <w:rPr>
          <w:rFonts w:ascii="Roboto" w:eastAsia="Roboto" w:hAnsi="Roboto" w:cs="Roboto"/>
          <w:color w:val="000000"/>
          <w:sz w:val="24"/>
          <w:szCs w:val="24"/>
        </w:rPr>
        <w:t>p</w:t>
      </w:r>
      <w:r>
        <w:rPr>
          <w:rFonts w:ascii="Roboto" w:eastAsia="Roboto" w:hAnsi="Roboto" w:cs="Roboto"/>
          <w:sz w:val="24"/>
          <w:szCs w:val="24"/>
        </w:rPr>
        <w:t>řístup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- každé</w:t>
      </w:r>
      <w:proofErr w:type="gramEnd"/>
      <w:r>
        <w:rPr>
          <w:rFonts w:ascii="Roboto" w:eastAsia="Roboto" w:hAnsi="Roboto" w:cs="Roboto"/>
          <w:color w:val="000000"/>
          <w:sz w:val="24"/>
          <w:szCs w:val="24"/>
        </w:rPr>
        <w:t xml:space="preserve"> dí</w:t>
      </w:r>
      <w:r>
        <w:rPr>
          <w:rFonts w:ascii="Roboto" w:eastAsia="Roboto" w:hAnsi="Roboto" w:cs="Roboto"/>
          <w:sz w:val="24"/>
          <w:szCs w:val="24"/>
        </w:rPr>
        <w:t>tě má specifické potřeby, proto s dětmi pracujeme individuálně, rozvíjíme jejich mimořádné talenty a ve větší míře opakujeme učivo, které je pro děti hůře uchopitelné</w:t>
      </w:r>
    </w:p>
    <w:p w14:paraId="2554632C" w14:textId="77777777" w:rsidR="008254EE" w:rsidRDefault="00000000">
      <w:pPr>
        <w:pStyle w:val="Nadpis2"/>
        <w:ind w:left="0" w:firstLine="0"/>
      </w:pPr>
      <w:bookmarkStart w:id="16" w:name="_heading=h.4n1b9b2xqjok" w:colFirst="0" w:colLast="0"/>
      <w:bookmarkEnd w:id="16"/>
      <w:r>
        <w:t>2.4 Výchovně vzdělávací činnost nad rámec učebních povinností</w:t>
      </w:r>
    </w:p>
    <w:p w14:paraId="316D4C94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Pravidelně pořádáme setkávání s rodiči i </w:t>
      </w:r>
      <w:proofErr w:type="gramStart"/>
      <w:r>
        <w:rPr>
          <w:rFonts w:ascii="Roboto" w:eastAsia="Roboto" w:hAnsi="Roboto" w:cs="Roboto"/>
          <w:sz w:val="24"/>
          <w:szCs w:val="24"/>
        </w:rPr>
        <w:t>dětmi - společné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pikniky, besídky a další aktivity. Minimálně jednou za dva měsíce pořádáme vzdělávací exkurze týkající se probíraného učiva. </w:t>
      </w:r>
    </w:p>
    <w:p w14:paraId="491F8914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560F5AD" wp14:editId="73BD99D4">
            <wp:simplePos x="0" y="0"/>
            <wp:positionH relativeFrom="column">
              <wp:posOffset>2209800</wp:posOffset>
            </wp:positionH>
            <wp:positionV relativeFrom="paragraph">
              <wp:posOffset>1724025</wp:posOffset>
            </wp:positionV>
            <wp:extent cx="2019300" cy="1514475"/>
            <wp:effectExtent l="0" t="0" r="0" b="0"/>
            <wp:wrapSquare wrapText="bothSides" distT="114300" distB="114300" distL="114300" distR="114300"/>
            <wp:docPr id="5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4BC34BC2" wp14:editId="1E3E2121">
            <wp:simplePos x="0" y="0"/>
            <wp:positionH relativeFrom="column">
              <wp:posOffset>1</wp:posOffset>
            </wp:positionH>
            <wp:positionV relativeFrom="paragraph">
              <wp:posOffset>1733550</wp:posOffset>
            </wp:positionV>
            <wp:extent cx="2018983" cy="1509690"/>
            <wp:effectExtent l="0" t="0" r="0" b="0"/>
            <wp:wrapSquare wrapText="bothSides" distT="114300" distB="114300" distL="114300" distR="114300"/>
            <wp:docPr id="5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983" cy="1509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089A5AF" wp14:editId="4BA61B57">
            <wp:simplePos x="0" y="0"/>
            <wp:positionH relativeFrom="column">
              <wp:posOffset>2209800</wp:posOffset>
            </wp:positionH>
            <wp:positionV relativeFrom="paragraph">
              <wp:posOffset>123825</wp:posOffset>
            </wp:positionV>
            <wp:extent cx="2019300" cy="1514475"/>
            <wp:effectExtent l="0" t="0" r="0" b="0"/>
            <wp:wrapSquare wrapText="bothSides" distT="114300" distB="114300" distL="114300" distR="114300"/>
            <wp:docPr id="4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3E73C09B" wp14:editId="79B0D8A4">
            <wp:simplePos x="0" y="0"/>
            <wp:positionH relativeFrom="column">
              <wp:posOffset>1</wp:posOffset>
            </wp:positionH>
            <wp:positionV relativeFrom="paragraph">
              <wp:posOffset>128587</wp:posOffset>
            </wp:positionV>
            <wp:extent cx="2019300" cy="1517091"/>
            <wp:effectExtent l="0" t="0" r="0" b="0"/>
            <wp:wrapSquare wrapText="bothSides" distT="114300" distB="114300" distL="114300" distR="114300"/>
            <wp:docPr id="5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7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DAB0C3" w14:textId="77777777" w:rsidR="008254EE" w:rsidRDefault="00000000">
      <w:pPr>
        <w:pStyle w:val="Nadpis2"/>
        <w:ind w:left="0" w:firstLine="0"/>
      </w:pPr>
      <w:bookmarkStart w:id="17" w:name="_heading=h.bpheeg29597f" w:colFirst="0" w:colLast="0"/>
      <w:bookmarkEnd w:id="17"/>
      <w:r>
        <w:t>2.5 Žákovské portfolio, tripartita</w:t>
      </w:r>
    </w:p>
    <w:p w14:paraId="35BC0347" w14:textId="77777777" w:rsidR="008254EE" w:rsidRDefault="00000000">
      <w:pPr>
        <w:ind w:left="0" w:firstLine="0"/>
        <w:rPr>
          <w:rFonts w:ascii="Roboto" w:eastAsia="Roboto" w:hAnsi="Roboto" w:cs="Roboto"/>
          <w:color w:val="000000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</w:rPr>
        <w:t xml:space="preserve">S portfolii se stále pravidelně pracuje ve třídách 1. stupně ZŠ. Žáci si vedou o své školní práci individuální dokumentaci, složku, do které si zakládají své práce, které dokumentují jejich pokrok ve vzdělávání. Tyto složky byly využity při závěrečném sebehodnocení žáků za přítomnosti třídního učitele.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Probíhají individuální konzultace na principu Tripartity, kdy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se na plánu rozvoje žáka podílí stejnou měrou pedagog, rodiče i žák.</w:t>
      </w:r>
    </w:p>
    <w:p w14:paraId="08D69DDA" w14:textId="77777777" w:rsidR="008254EE" w:rsidRDefault="00000000">
      <w:pPr>
        <w:pStyle w:val="Nadpis2"/>
        <w:ind w:left="0" w:firstLine="0"/>
      </w:pPr>
      <w:bookmarkStart w:id="18" w:name="_heading=h.qvt4gf4jy8d8" w:colFirst="0" w:colLast="0"/>
      <w:bookmarkEnd w:id="18"/>
      <w:r>
        <w:lastRenderedPageBreak/>
        <w:t>2.6 Vzdělávání žáků se speciálními vzdělávacími potřebami</w:t>
      </w:r>
    </w:p>
    <w:p w14:paraId="2C726C9E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Škola ve školním roce 2021/2022 neměla žáky se speciálními vzdělávacími potřebami. </w:t>
      </w:r>
    </w:p>
    <w:p w14:paraId="3CBDBA9F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</w:rPr>
        <w:t>Od dubna 2021 působí ve třídě asistentka pedagoga (AP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) pro lepší organizaci práce s dětmi podle individuálních plánů podpory, které škola postupně zpracovává pro vytipované děti. 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073FFB8" wp14:editId="4D25FE4D">
            <wp:simplePos x="0" y="0"/>
            <wp:positionH relativeFrom="column">
              <wp:posOffset>542925</wp:posOffset>
            </wp:positionH>
            <wp:positionV relativeFrom="paragraph">
              <wp:posOffset>1019175</wp:posOffset>
            </wp:positionV>
            <wp:extent cx="3124200" cy="4162273"/>
            <wp:effectExtent l="0" t="0" r="0" b="0"/>
            <wp:wrapTopAndBottom distT="114300" distB="114300"/>
            <wp:docPr id="3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2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AD3BB4" w14:textId="77777777" w:rsidR="008254EE" w:rsidRDefault="00000000">
      <w:pPr>
        <w:pStyle w:val="Nadpis2"/>
        <w:ind w:left="0" w:firstLine="0"/>
      </w:pPr>
      <w:bookmarkStart w:id="19" w:name="_heading=h.2dsmujm15ugu" w:colFirst="0" w:colLast="0"/>
      <w:bookmarkEnd w:id="19"/>
      <w:r>
        <w:lastRenderedPageBreak/>
        <w:t>2.7 Školní poradenské pracoviště</w:t>
      </w:r>
    </w:p>
    <w:p w14:paraId="71D84F5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Školní poradenské pracoviště </w:t>
      </w:r>
      <w:proofErr w:type="gramStart"/>
      <w:r>
        <w:rPr>
          <w:rFonts w:ascii="Roboto" w:eastAsia="Roboto" w:hAnsi="Roboto" w:cs="Roboto"/>
          <w:sz w:val="24"/>
          <w:szCs w:val="24"/>
        </w:rPr>
        <w:t>slouží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k poskytování poradenských a konzultačních služeb pro žáky, jejich zákonné zástupce a pedagogy.</w:t>
      </w:r>
    </w:p>
    <w:p w14:paraId="1268AC7A" w14:textId="77777777" w:rsidR="008254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Cílem je zkvalitnit sociální klima školy a vytvořit širokou základnu preventivní činnosti, posílit průběžnou a dlouhodobou péči o děti s neprospěchem a vytvořit předpoklady pro jeho snižování, umožnit neodkladné řešení problémů spojených se školní docházkou, sledovat účinnost preventivních programů aplikovaných školou a vytvořit metodické zázemí pro jejich vytváření, poskytovat metodickou podporu při aplikaci psychologických a speciálně pedagogických aspektů vzdělávání při vytváření ŠVP, koordinovat služby s poradenskými zařízeními.</w:t>
      </w:r>
    </w:p>
    <w:p w14:paraId="54AD7F23" w14:textId="77777777" w:rsidR="008254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Školní poradenské pracoviště pracuje v týmu a poskytuje konzultační a poradenské služby žákům, jejich zákonným zástupcům a pedagogům a koordinuje preventivní, pedagogické 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5999C40" wp14:editId="310C19A5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2545841" cy="1709753"/>
            <wp:effectExtent l="0" t="0" r="0" b="0"/>
            <wp:wrapSquare wrapText="bothSides" distT="114300" distB="114300" distL="114300" distR="114300"/>
            <wp:docPr id="4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841" cy="1709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F3521C" w14:textId="77777777" w:rsidR="008254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a poradenské služby přímo ve škole.</w:t>
      </w: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Tým úzce spolupracuje s pedagogy školy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i s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vychovatel</w:t>
      </w:r>
      <w:r>
        <w:rPr>
          <w:rFonts w:ascii="Roboto" w:eastAsia="Roboto" w:hAnsi="Roboto" w:cs="Roboto"/>
          <w:sz w:val="24"/>
          <w:szCs w:val="24"/>
          <w:highlight w:val="white"/>
        </w:rPr>
        <w:t>em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 školní družiny. Mimo školu pak se školskými poradenskými zařízeními (</w:t>
      </w:r>
      <w:proofErr w:type="spellStart"/>
      <w:proofErr w:type="gramStart"/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pedagogicko</w:t>
      </w:r>
      <w:proofErr w:type="spellEnd"/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 - psychologickými</w:t>
      </w:r>
      <w:proofErr w:type="gramEnd"/>
      <w:r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poradnami,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 xml:space="preserve">speciálně pedagogickými centry), se středisky výchovné péče, s orgánem právní a sociální ochrany dětí, s </w:t>
      </w:r>
      <w:r>
        <w:rPr>
          <w:rFonts w:ascii="Roboto" w:eastAsia="Roboto" w:hAnsi="Roboto" w:cs="Roboto"/>
          <w:color w:val="000000"/>
          <w:sz w:val="24"/>
          <w:szCs w:val="24"/>
          <w:highlight w:val="white"/>
        </w:rPr>
        <w:t>dětským klinickým psychologem, s dětským psychiatrem, s dětskými psychology, s Arkádou Písek a dalšími státními i nestátními subjekty.</w:t>
      </w:r>
    </w:p>
    <w:p w14:paraId="77A1C154" w14:textId="77777777" w:rsidR="008254EE" w:rsidRDefault="00000000">
      <w:pPr>
        <w:pStyle w:val="Nadpis1"/>
        <w:widowControl w:val="0"/>
        <w:ind w:left="0" w:firstLine="0"/>
      </w:pPr>
      <w:bookmarkStart w:id="20" w:name="_heading=h.mvqt0iium5bd" w:colFirst="0" w:colLast="0"/>
      <w:bookmarkEnd w:id="20"/>
      <w:r>
        <w:t>3 Údaje o pracovnících</w:t>
      </w:r>
    </w:p>
    <w:p w14:paraId="1382A675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Kvalifikovanost: </w:t>
      </w:r>
      <w:proofErr w:type="gramStart"/>
      <w:r>
        <w:rPr>
          <w:rFonts w:ascii="Roboto" w:eastAsia="Roboto" w:hAnsi="Roboto" w:cs="Roboto"/>
          <w:sz w:val="24"/>
          <w:szCs w:val="24"/>
        </w:rPr>
        <w:t>100%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pedagogických pracovníků ZŠ splňuje kvalifikaci.</w:t>
      </w:r>
    </w:p>
    <w:p w14:paraId="1638A28F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tbl>
      <w:tblPr>
        <w:tblStyle w:val="a3"/>
        <w:tblW w:w="3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1500"/>
      </w:tblGrid>
      <w:tr w:rsidR="008254EE" w14:paraId="28BBC803" w14:textId="77777777">
        <w:trPr>
          <w:trHeight w:val="330"/>
        </w:trPr>
        <w:tc>
          <w:tcPr>
            <w:tcW w:w="2490" w:type="dxa"/>
            <w:tcBorders>
              <w:top w:val="single" w:sz="18" w:space="0" w:color="000000"/>
              <w:left w:val="single" w:sz="18" w:space="0" w:color="000000"/>
              <w:bottom w:val="single" w:sz="7" w:space="0" w:color="000000"/>
              <w:right w:val="single" w:sz="7" w:space="0" w:color="CCCCCC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C10970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POČET PRACOVNÍKŮ</w:t>
            </w:r>
          </w:p>
        </w:tc>
        <w:tc>
          <w:tcPr>
            <w:tcW w:w="1500" w:type="dxa"/>
            <w:tcBorders>
              <w:top w:val="single" w:sz="18" w:space="0" w:color="000000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93DE16" w14:textId="77777777" w:rsidR="008254EE" w:rsidRDefault="008254EE">
            <w:pPr>
              <w:widowControl w:val="0"/>
              <w:ind w:left="0"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8254EE" w14:paraId="2D71A46C" w14:textId="77777777">
        <w:trPr>
          <w:trHeight w:val="300"/>
        </w:trPr>
        <w:tc>
          <w:tcPr>
            <w:tcW w:w="2490" w:type="dxa"/>
            <w:tcBorders>
              <w:top w:val="single" w:sz="7" w:space="0" w:color="CCCCCC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4E2A5" w14:textId="77777777" w:rsidR="008254EE" w:rsidRDefault="00000000">
            <w:pPr>
              <w:widowControl w:val="0"/>
              <w:ind w:left="0"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pedagogičtí pracovníci</w:t>
            </w:r>
          </w:p>
        </w:tc>
        <w:tc>
          <w:tcPr>
            <w:tcW w:w="150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7BFB0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</w:tr>
      <w:tr w:rsidR="008254EE" w14:paraId="584DB83E" w14:textId="77777777">
        <w:trPr>
          <w:trHeight w:val="315"/>
        </w:trPr>
        <w:tc>
          <w:tcPr>
            <w:tcW w:w="2490" w:type="dxa"/>
            <w:tcBorders>
              <w:top w:val="single" w:sz="7" w:space="0" w:color="CCCCCC"/>
              <w:left w:val="single" w:sz="18" w:space="0" w:color="000000"/>
              <w:bottom w:val="single" w:sz="1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BD82C5" w14:textId="77777777" w:rsidR="008254EE" w:rsidRDefault="00000000">
            <w:pPr>
              <w:widowControl w:val="0"/>
              <w:ind w:left="0"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nepedagogičtí pracovníci</w:t>
            </w:r>
          </w:p>
        </w:tc>
        <w:tc>
          <w:tcPr>
            <w:tcW w:w="150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EC0F8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0</w:t>
            </w:r>
          </w:p>
        </w:tc>
      </w:tr>
    </w:tbl>
    <w:p w14:paraId="38A20DAC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3BF34F95" w14:textId="77777777" w:rsidR="008254EE" w:rsidRDefault="00000000">
      <w:pPr>
        <w:pStyle w:val="Nadpis1"/>
        <w:rPr>
          <w:sz w:val="32"/>
          <w:szCs w:val="32"/>
        </w:rPr>
      </w:pPr>
      <w:bookmarkStart w:id="21" w:name="_heading=h.mq4mf2a5317h" w:colFirst="0" w:colLast="0"/>
      <w:bookmarkEnd w:id="21"/>
      <w:r>
        <w:t>4 Údaje o přijímacím řízení (k 1. 9. 2022)</w:t>
      </w:r>
    </w:p>
    <w:p w14:paraId="0040E7A4" w14:textId="77777777" w:rsidR="008254EE" w:rsidRDefault="00000000">
      <w:pPr>
        <w:pStyle w:val="Nadpis2"/>
        <w:ind w:left="0" w:firstLine="0"/>
      </w:pPr>
      <w:bookmarkStart w:id="22" w:name="_heading=h.cz81firgjbg" w:colFirst="0" w:colLast="0"/>
      <w:bookmarkEnd w:id="22"/>
      <w:r>
        <w:t xml:space="preserve">4.1 Počet zapsaných žáků </w:t>
      </w:r>
    </w:p>
    <w:p w14:paraId="55033041" w14:textId="77777777" w:rsidR="008254EE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Pro školní rok 2021/2022 nastoupili do 1. třídy </w:t>
      </w:r>
      <w:proofErr w:type="gramStart"/>
      <w:r>
        <w:rPr>
          <w:rFonts w:ascii="Roboto" w:eastAsia="Roboto" w:hAnsi="Roboto" w:cs="Roboto"/>
          <w:sz w:val="24"/>
          <w:szCs w:val="24"/>
        </w:rPr>
        <w:t>4  žáci</w:t>
      </w:r>
      <w:proofErr w:type="gramEnd"/>
      <w:r>
        <w:rPr>
          <w:rFonts w:ascii="Roboto" w:eastAsia="Roboto" w:hAnsi="Roboto" w:cs="Roboto"/>
          <w:sz w:val="24"/>
          <w:szCs w:val="24"/>
        </w:rPr>
        <w:t>.</w:t>
      </w:r>
    </w:p>
    <w:p w14:paraId="765F17DC" w14:textId="77777777" w:rsidR="008254EE" w:rsidRDefault="008254EE">
      <w:pPr>
        <w:rPr>
          <w:rFonts w:ascii="Roboto" w:eastAsia="Roboto" w:hAnsi="Roboto" w:cs="Roboto"/>
          <w:sz w:val="24"/>
          <w:szCs w:val="24"/>
        </w:rPr>
      </w:pPr>
    </w:p>
    <w:p w14:paraId="392350E1" w14:textId="77777777" w:rsidR="008254EE" w:rsidRDefault="00000000">
      <w:pPr>
        <w:pStyle w:val="Nadpis2"/>
        <w:ind w:left="0" w:firstLine="0"/>
      </w:pPr>
      <w:bookmarkStart w:id="23" w:name="_heading=h.1akwvuwdjbjl" w:colFirst="0" w:colLast="0"/>
      <w:bookmarkEnd w:id="23"/>
      <w:r>
        <w:t>4.2 Ukončení školní docházky</w:t>
      </w:r>
    </w:p>
    <w:p w14:paraId="1AE28841" w14:textId="77777777" w:rsidR="008254EE" w:rsidRDefault="00000000">
      <w:pPr>
        <w:tabs>
          <w:tab w:val="left" w:pos="284"/>
        </w:tabs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Ve školním roce 2021/2022 byli vzdělávání pouze žáci </w:t>
      </w:r>
    </w:p>
    <w:p w14:paraId="7F91E825" w14:textId="77777777" w:rsidR="008254EE" w:rsidRDefault="00000000">
      <w:pPr>
        <w:tabs>
          <w:tab w:val="left" w:pos="284"/>
        </w:tabs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1.- 4.ročníku.</w:t>
      </w:r>
    </w:p>
    <w:p w14:paraId="1B83DF09" w14:textId="77777777" w:rsidR="008254EE" w:rsidRDefault="00000000">
      <w:pPr>
        <w:tabs>
          <w:tab w:val="left" w:pos="284"/>
        </w:tabs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71552" behindDoc="0" locked="0" layoutInCell="1" hidden="0" allowOverlap="1" wp14:anchorId="384092FA" wp14:editId="205357F7">
            <wp:simplePos x="0" y="0"/>
            <wp:positionH relativeFrom="column">
              <wp:posOffset>636391</wp:posOffset>
            </wp:positionH>
            <wp:positionV relativeFrom="paragraph">
              <wp:posOffset>278160</wp:posOffset>
            </wp:positionV>
            <wp:extent cx="3127859" cy="2343666"/>
            <wp:effectExtent l="0" t="0" r="0" b="0"/>
            <wp:wrapSquare wrapText="bothSides" distT="114300" distB="114300" distL="114300" distR="114300"/>
            <wp:docPr id="4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859" cy="2343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101F08" w14:textId="77777777" w:rsidR="008254EE" w:rsidRDefault="008254EE">
      <w:pPr>
        <w:tabs>
          <w:tab w:val="left" w:pos="284"/>
        </w:tabs>
        <w:ind w:left="0" w:firstLine="0"/>
        <w:jc w:val="center"/>
        <w:rPr>
          <w:rFonts w:ascii="Roboto" w:eastAsia="Roboto" w:hAnsi="Roboto" w:cs="Roboto"/>
          <w:sz w:val="24"/>
          <w:szCs w:val="24"/>
        </w:rPr>
      </w:pPr>
    </w:p>
    <w:p w14:paraId="5E8349AD" w14:textId="77777777" w:rsidR="008254EE" w:rsidRDefault="008254EE">
      <w:pPr>
        <w:pStyle w:val="Nadpis1"/>
        <w:tabs>
          <w:tab w:val="left" w:pos="284"/>
        </w:tabs>
        <w:ind w:left="0" w:firstLine="0"/>
      </w:pPr>
      <w:bookmarkStart w:id="24" w:name="_heading=h.m4dj86hzo7fx" w:colFirst="0" w:colLast="0"/>
      <w:bookmarkEnd w:id="24"/>
    </w:p>
    <w:p w14:paraId="6DAE4E88" w14:textId="77777777" w:rsidR="008254EE" w:rsidRDefault="008254EE">
      <w:pPr>
        <w:pStyle w:val="Nadpis1"/>
        <w:tabs>
          <w:tab w:val="left" w:pos="284"/>
        </w:tabs>
        <w:ind w:left="0" w:firstLine="0"/>
      </w:pPr>
      <w:bookmarkStart w:id="25" w:name="_heading=h.xyl0mu52gh8" w:colFirst="0" w:colLast="0"/>
      <w:bookmarkEnd w:id="25"/>
    </w:p>
    <w:p w14:paraId="5307ABB2" w14:textId="77777777" w:rsidR="008254EE" w:rsidRDefault="008254EE">
      <w:pPr>
        <w:tabs>
          <w:tab w:val="left" w:pos="284"/>
        </w:tabs>
      </w:pPr>
    </w:p>
    <w:p w14:paraId="6852A1E8" w14:textId="77777777" w:rsidR="008254EE" w:rsidRDefault="008254EE">
      <w:pPr>
        <w:tabs>
          <w:tab w:val="left" w:pos="284"/>
        </w:tabs>
      </w:pPr>
    </w:p>
    <w:p w14:paraId="451A1DBE" w14:textId="77777777" w:rsidR="008254EE" w:rsidRDefault="008254EE">
      <w:pPr>
        <w:tabs>
          <w:tab w:val="left" w:pos="284"/>
        </w:tabs>
      </w:pPr>
    </w:p>
    <w:p w14:paraId="15F3E169" w14:textId="77777777" w:rsidR="008254EE" w:rsidRDefault="008254EE">
      <w:pPr>
        <w:tabs>
          <w:tab w:val="left" w:pos="284"/>
        </w:tabs>
      </w:pPr>
    </w:p>
    <w:p w14:paraId="481B3563" w14:textId="77777777" w:rsidR="008254EE" w:rsidRDefault="008254EE">
      <w:pPr>
        <w:tabs>
          <w:tab w:val="left" w:pos="284"/>
        </w:tabs>
      </w:pPr>
    </w:p>
    <w:p w14:paraId="56DBF24D" w14:textId="77777777" w:rsidR="008254EE" w:rsidRDefault="008254EE">
      <w:pPr>
        <w:tabs>
          <w:tab w:val="left" w:pos="284"/>
        </w:tabs>
      </w:pPr>
    </w:p>
    <w:p w14:paraId="4EEB5DEC" w14:textId="77777777" w:rsidR="008254EE" w:rsidRDefault="008254EE">
      <w:pPr>
        <w:tabs>
          <w:tab w:val="left" w:pos="284"/>
        </w:tabs>
      </w:pPr>
    </w:p>
    <w:p w14:paraId="367EFA6E" w14:textId="77777777" w:rsidR="008254EE" w:rsidRDefault="008254EE">
      <w:pPr>
        <w:tabs>
          <w:tab w:val="left" w:pos="284"/>
        </w:tabs>
      </w:pPr>
    </w:p>
    <w:p w14:paraId="405A23AE" w14:textId="77777777" w:rsidR="008254EE" w:rsidRDefault="008254EE">
      <w:pPr>
        <w:tabs>
          <w:tab w:val="left" w:pos="284"/>
        </w:tabs>
      </w:pPr>
    </w:p>
    <w:p w14:paraId="5D179C42" w14:textId="77777777" w:rsidR="008254EE" w:rsidRDefault="008254EE">
      <w:pPr>
        <w:tabs>
          <w:tab w:val="left" w:pos="284"/>
        </w:tabs>
      </w:pPr>
    </w:p>
    <w:p w14:paraId="6DD265D8" w14:textId="77777777" w:rsidR="008254EE" w:rsidRDefault="008254EE">
      <w:pPr>
        <w:tabs>
          <w:tab w:val="left" w:pos="284"/>
        </w:tabs>
      </w:pPr>
    </w:p>
    <w:p w14:paraId="3B99EF74" w14:textId="77777777" w:rsidR="008254EE" w:rsidRDefault="00000000">
      <w:pPr>
        <w:pStyle w:val="Nadpis1"/>
        <w:tabs>
          <w:tab w:val="left" w:pos="284"/>
        </w:tabs>
        <w:ind w:left="0" w:firstLine="0"/>
      </w:pPr>
      <w:bookmarkStart w:id="26" w:name="_heading=h.tfrkygp63gn2" w:colFirst="0" w:colLast="0"/>
      <w:bookmarkEnd w:id="26"/>
      <w:r>
        <w:t>5 Údaje o výsledcích vzdělávání a výchovy žáků (údaj k 31. 8. 2022)</w:t>
      </w:r>
    </w:p>
    <w:p w14:paraId="1B8402D8" w14:textId="77777777" w:rsidR="008254EE" w:rsidRDefault="00000000">
      <w:pPr>
        <w:tabs>
          <w:tab w:val="left" w:pos="284"/>
        </w:tabs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Hodnocení žáků probíhá vždy slovní formou. </w:t>
      </w:r>
    </w:p>
    <w:p w14:paraId="326DD9CF" w14:textId="77777777" w:rsidR="008254EE" w:rsidRDefault="008254EE">
      <w:pPr>
        <w:tabs>
          <w:tab w:val="left" w:pos="284"/>
        </w:tabs>
        <w:ind w:left="0" w:firstLine="0"/>
        <w:rPr>
          <w:rFonts w:ascii="Roboto" w:eastAsia="Roboto" w:hAnsi="Roboto" w:cs="Roboto"/>
          <w:sz w:val="24"/>
          <w:szCs w:val="24"/>
        </w:rPr>
      </w:pPr>
    </w:p>
    <w:p w14:paraId="3B499CA9" w14:textId="77777777" w:rsidR="008254EE" w:rsidRDefault="00000000">
      <w:pPr>
        <w:pStyle w:val="Nadpis2"/>
        <w:ind w:left="0" w:firstLine="0"/>
      </w:pPr>
      <w:bookmarkStart w:id="27" w:name="_heading=h.cp159saigp23" w:colFirst="0" w:colLast="0"/>
      <w:bookmarkEnd w:id="27"/>
      <w:r>
        <w:t>5.1 Počty žáků, prospěch, chování</w:t>
      </w:r>
    </w:p>
    <w:p w14:paraId="120BDDA8" w14:textId="77777777" w:rsidR="008254EE" w:rsidRDefault="008254EE">
      <w:pPr>
        <w:rPr>
          <w:rFonts w:ascii="Roboto" w:eastAsia="Roboto" w:hAnsi="Roboto" w:cs="Roboto"/>
        </w:rPr>
      </w:pPr>
    </w:p>
    <w:p w14:paraId="6C433CD6" w14:textId="77777777" w:rsidR="008254EE" w:rsidRDefault="008254EE">
      <w:pPr>
        <w:ind w:left="0" w:firstLine="0"/>
        <w:rPr>
          <w:rFonts w:ascii="Roboto" w:eastAsia="Roboto" w:hAnsi="Roboto" w:cs="Roboto"/>
        </w:rPr>
      </w:pPr>
    </w:p>
    <w:tbl>
      <w:tblPr>
        <w:tblStyle w:val="a4"/>
        <w:tblW w:w="69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380"/>
        <w:gridCol w:w="1380"/>
        <w:gridCol w:w="1380"/>
        <w:gridCol w:w="1380"/>
      </w:tblGrid>
      <w:tr w:rsidR="008254EE" w14:paraId="691F2705" w14:textId="77777777">
        <w:trPr>
          <w:trHeight w:val="750"/>
        </w:trPr>
        <w:tc>
          <w:tcPr>
            <w:tcW w:w="1380" w:type="dxa"/>
            <w:tcBorders>
              <w:top w:val="single" w:sz="18" w:space="0" w:color="000000"/>
              <w:left w:val="single" w:sz="18" w:space="0" w:color="000000"/>
              <w:bottom w:val="single" w:sz="7" w:space="0" w:color="00000A"/>
              <w:right w:val="single" w:sz="7" w:space="0" w:color="00000A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1D088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ročník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9D5BD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počet</w:t>
            </w:r>
          </w:p>
          <w:p w14:paraId="0CF96F75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klasifikovaných žáků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358D08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prospělo</w:t>
            </w:r>
          </w:p>
          <w:p w14:paraId="19704838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s vyznamenáním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8F5DCB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prospělo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A"/>
              <w:right w:val="single" w:sz="18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DF93B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neprospělo</w:t>
            </w:r>
          </w:p>
        </w:tc>
      </w:tr>
      <w:tr w:rsidR="008254EE" w14:paraId="3B7076D4" w14:textId="77777777">
        <w:trPr>
          <w:trHeight w:val="282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8DBCE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1.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56ABE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CCD12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40168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6D2C4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5EC96B24" w14:textId="77777777">
        <w:trPr>
          <w:trHeight w:val="282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B83BF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2.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A2355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A51C3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F9689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EC070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1C00A932" w14:textId="77777777">
        <w:trPr>
          <w:trHeight w:val="282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037D7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3.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0B254C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2A78F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2CF59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95E3A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090D1B4F" w14:textId="77777777">
        <w:trPr>
          <w:trHeight w:val="282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6799A3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4.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DDE15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D7344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BD4EB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3F8D1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6CDECF41" w14:textId="77777777">
        <w:trPr>
          <w:trHeight w:val="294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18" w:space="0" w:color="000000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D64B6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celkem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D911B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18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47D5E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18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A60B5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CC644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0</w:t>
            </w:r>
          </w:p>
        </w:tc>
      </w:tr>
    </w:tbl>
    <w:p w14:paraId="3AC1E56D" w14:textId="77777777" w:rsidR="008254EE" w:rsidRDefault="008254EE">
      <w:pPr>
        <w:ind w:left="0" w:firstLine="0"/>
        <w:rPr>
          <w:rFonts w:ascii="Roboto" w:eastAsia="Roboto" w:hAnsi="Roboto" w:cs="Roboto"/>
        </w:rPr>
      </w:pPr>
    </w:p>
    <w:p w14:paraId="3B8B6755" w14:textId="77777777" w:rsidR="008254EE" w:rsidRDefault="008254EE">
      <w:pPr>
        <w:rPr>
          <w:rFonts w:ascii="Roboto" w:eastAsia="Roboto" w:hAnsi="Roboto" w:cs="Roboto"/>
        </w:rPr>
      </w:pPr>
    </w:p>
    <w:p w14:paraId="6E07EE75" w14:textId="77777777" w:rsidR="008254EE" w:rsidRDefault="00000000">
      <w:pPr>
        <w:pStyle w:val="Nadpis3"/>
      </w:pPr>
      <w:bookmarkStart w:id="28" w:name="_heading=h.k5sk5m4ju843" w:colFirst="0" w:colLast="0"/>
      <w:bookmarkEnd w:id="28"/>
      <w:r>
        <w:t>5.1.1 Hodnocení chování</w:t>
      </w:r>
    </w:p>
    <w:p w14:paraId="415402C1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tbl>
      <w:tblPr>
        <w:tblStyle w:val="a5"/>
        <w:tblW w:w="69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380"/>
        <w:gridCol w:w="1380"/>
        <w:gridCol w:w="1380"/>
        <w:gridCol w:w="1380"/>
      </w:tblGrid>
      <w:tr w:rsidR="008254EE" w14:paraId="4C9D7775" w14:textId="77777777">
        <w:trPr>
          <w:trHeight w:val="810"/>
        </w:trPr>
        <w:tc>
          <w:tcPr>
            <w:tcW w:w="1380" w:type="dxa"/>
            <w:tcBorders>
              <w:top w:val="single" w:sz="18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A7084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ročník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B5FF3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počet</w:t>
            </w:r>
          </w:p>
          <w:p w14:paraId="475CF1FA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klasifikovaných žáků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BBD1AC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výborné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6782C2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uspokojivé</w:t>
            </w:r>
          </w:p>
        </w:tc>
        <w:tc>
          <w:tcPr>
            <w:tcW w:w="1380" w:type="dxa"/>
            <w:tcBorders>
              <w:top w:val="single" w:sz="18" w:space="0" w:color="000000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102D10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neuspokojivé</w:t>
            </w:r>
          </w:p>
        </w:tc>
      </w:tr>
      <w:tr w:rsidR="008254EE" w14:paraId="19191C22" w14:textId="77777777">
        <w:trPr>
          <w:trHeight w:val="295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CA9A1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1.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4756F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9E509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46F93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9240E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79F6B119" w14:textId="77777777">
        <w:trPr>
          <w:trHeight w:val="295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8FF2B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2.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20504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72F9C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A669D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F60EF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13189975" w14:textId="77777777">
        <w:trPr>
          <w:trHeight w:val="295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50B17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3.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72055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058D0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A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3BE7AC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38F98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7F26B8D4" w14:textId="77777777">
        <w:trPr>
          <w:trHeight w:val="295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3CBD0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4.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EA7C7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A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7667F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3CA82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CDC27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0</w:t>
            </w:r>
          </w:p>
        </w:tc>
      </w:tr>
      <w:tr w:rsidR="008254EE" w14:paraId="450BAD9B" w14:textId="77777777">
        <w:trPr>
          <w:trHeight w:val="308"/>
        </w:trPr>
        <w:tc>
          <w:tcPr>
            <w:tcW w:w="1380" w:type="dxa"/>
            <w:tcBorders>
              <w:top w:val="single" w:sz="7" w:space="0" w:color="CCCCCC"/>
              <w:left w:val="single" w:sz="18" w:space="0" w:color="000000"/>
              <w:bottom w:val="single" w:sz="1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D961A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celkem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42B4D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18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E0A3A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18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B4A6F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0</w:t>
            </w:r>
          </w:p>
        </w:tc>
        <w:tc>
          <w:tcPr>
            <w:tcW w:w="1380" w:type="dxa"/>
            <w:tcBorders>
              <w:top w:val="single" w:sz="7" w:space="0" w:color="CCCCCC"/>
              <w:left w:val="single" w:sz="7" w:space="0" w:color="CCCCCC"/>
              <w:bottom w:val="single" w:sz="18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34571" w14:textId="77777777" w:rsidR="008254EE" w:rsidRDefault="00000000">
            <w:pPr>
              <w:widowControl w:val="0"/>
              <w:ind w:left="0" w:firstLine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0</w:t>
            </w:r>
          </w:p>
        </w:tc>
      </w:tr>
    </w:tbl>
    <w:p w14:paraId="6C0FFDEE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3C8D7F82" w14:textId="77777777" w:rsidR="008254EE" w:rsidRDefault="008254EE">
      <w:pPr>
        <w:ind w:left="0" w:firstLine="0"/>
        <w:rPr>
          <w:rFonts w:ascii="Roboto" w:eastAsia="Roboto" w:hAnsi="Roboto" w:cs="Roboto"/>
          <w:highlight w:val="yellow"/>
        </w:rPr>
      </w:pPr>
    </w:p>
    <w:p w14:paraId="1B61755F" w14:textId="77777777" w:rsidR="008254EE" w:rsidRDefault="00000000">
      <w:pPr>
        <w:pStyle w:val="Nadpis3"/>
        <w:ind w:left="0" w:firstLine="0"/>
      </w:pPr>
      <w:bookmarkStart w:id="29" w:name="_heading=h.791nfvz5bvxn" w:colFirst="0" w:colLast="0"/>
      <w:bookmarkEnd w:id="29"/>
      <w:r>
        <w:t>5.1.2 Průměrný prospěch školy</w:t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38625BB9" wp14:editId="30659C81">
            <wp:simplePos x="0" y="0"/>
            <wp:positionH relativeFrom="column">
              <wp:posOffset>1987156</wp:posOffset>
            </wp:positionH>
            <wp:positionV relativeFrom="paragraph">
              <wp:posOffset>240060</wp:posOffset>
            </wp:positionV>
            <wp:extent cx="2413717" cy="1609145"/>
            <wp:effectExtent l="0" t="0" r="0" b="0"/>
            <wp:wrapSquare wrapText="bothSides" distT="114300" distB="114300" distL="114300" distR="114300"/>
            <wp:docPr id="4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717" cy="160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07A82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V naší škole uplatňujeme pouze slovní hodnocení, které reflektuje konkrétní výkony jednotlivých žáků v daných oblastech. Naši žáci všichni prospěli </w:t>
      </w:r>
    </w:p>
    <w:p w14:paraId="32C87B29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 vyznamenáním, a to </w:t>
      </w:r>
    </w:p>
    <w:p w14:paraId="502994A2" w14:textId="77777777" w:rsidR="008254EE" w:rsidRDefault="00000000">
      <w:pPr>
        <w:ind w:left="0" w:firstLine="0"/>
      </w:pPr>
      <w:r>
        <w:rPr>
          <w:rFonts w:ascii="Roboto" w:eastAsia="Roboto" w:hAnsi="Roboto" w:cs="Roboto"/>
          <w:sz w:val="24"/>
          <w:szCs w:val="24"/>
        </w:rPr>
        <w:t xml:space="preserve">v obou pololetích školního roku. </w:t>
      </w:r>
    </w:p>
    <w:p w14:paraId="6637E24A" w14:textId="77777777" w:rsidR="008254EE" w:rsidRDefault="008254EE">
      <w:pPr>
        <w:pStyle w:val="Nadpis1"/>
        <w:ind w:left="0" w:firstLine="0"/>
      </w:pPr>
      <w:bookmarkStart w:id="30" w:name="_heading=h.ze7jzibjm4a7" w:colFirst="0" w:colLast="0"/>
      <w:bookmarkEnd w:id="30"/>
    </w:p>
    <w:p w14:paraId="08F1301D" w14:textId="77777777" w:rsidR="008254EE" w:rsidRDefault="00000000">
      <w:pPr>
        <w:pStyle w:val="Nadpis1"/>
        <w:ind w:left="0" w:firstLine="0"/>
      </w:pPr>
      <w:bookmarkStart w:id="31" w:name="_heading=h.odg07hmx7ocv" w:colFirst="0" w:colLast="0"/>
      <w:bookmarkEnd w:id="31"/>
      <w:r>
        <w:t>6 Údaje o dalším vzdělávání pedagogických pracovníků (DVPP)</w:t>
      </w:r>
    </w:p>
    <w:p w14:paraId="27CF8C59" w14:textId="77777777" w:rsidR="008254EE" w:rsidRDefault="008254EE"/>
    <w:p w14:paraId="6047F491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Vzdělávání probíhalo podle plánu dalšího vzdělávání pedagogických pracovníků, zejména podle potřeb školy, studijních zájmů a osobnostního rozvoje (učitelská portfolia) jednotlivých pedagogických pracovníků a podle Výsledků dotazníkového šetření potřeb základních škol v rámci projektu MAP OP VVV v jednotlivých ORP (Ministerstvo školství mládeže a tělovýchovy ČR, operační program Výzkum, vývoj, vzdělávání 2014 – 2020) - oblasti rozvoje z projektu OP VVV u základních škol:  podpora inkluzivního / společného vzdělávání ZŠ, rozvoj čtenářské, matematické a jazykové gramotnosti. </w:t>
      </w:r>
    </w:p>
    <w:p w14:paraId="437E4E65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Při dalším vzdělávání pedagogických pracovníků (DVPP) preferuje škola školení celého pedagogického kolektivu, při individuálním vzdělávání jsou nové informace předávány </w:t>
      </w:r>
    </w:p>
    <w:p w14:paraId="5F924BDC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na schůzkách školské rady a pedagogického sboru.</w:t>
      </w:r>
    </w:p>
    <w:p w14:paraId="0A752897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</w:p>
    <w:p w14:paraId="4BA2F163" w14:textId="77777777" w:rsidR="008254EE" w:rsidRDefault="008254EE">
      <w:pPr>
        <w:ind w:left="0" w:firstLine="0"/>
        <w:rPr>
          <w:rFonts w:ascii="Roboto" w:eastAsia="Roboto" w:hAnsi="Roboto" w:cs="Roboto"/>
          <w:color w:val="FF0000"/>
          <w:sz w:val="24"/>
          <w:szCs w:val="24"/>
        </w:rPr>
      </w:pPr>
    </w:p>
    <w:p w14:paraId="45133636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DVPP – školní rok 2021/2022</w:t>
      </w:r>
    </w:p>
    <w:p w14:paraId="0D1387E4" w14:textId="77777777" w:rsidR="008254EE" w:rsidRDefault="008254EE">
      <w:pPr>
        <w:rPr>
          <w:rFonts w:ascii="Roboto" w:eastAsia="Roboto" w:hAnsi="Roboto" w:cs="Roboto"/>
          <w:sz w:val="24"/>
          <w:szCs w:val="24"/>
        </w:rPr>
      </w:pPr>
    </w:p>
    <w:tbl>
      <w:tblPr>
        <w:tblStyle w:val="a6"/>
        <w:tblW w:w="69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0"/>
        <w:gridCol w:w="1240"/>
        <w:gridCol w:w="1280"/>
        <w:gridCol w:w="2000"/>
        <w:gridCol w:w="1300"/>
        <w:gridCol w:w="560"/>
      </w:tblGrid>
      <w:tr w:rsidR="008254EE" w14:paraId="5020D3C5" w14:textId="77777777">
        <w:trPr>
          <w:trHeight w:val="315"/>
        </w:trPr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0FA3D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měsíc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9CC9C7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jméno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F5CC68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pozice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AF87F3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školení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F4AC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pořadatel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E44B13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hodin</w:t>
            </w:r>
          </w:p>
        </w:tc>
      </w:tr>
      <w:tr w:rsidR="008254EE" w14:paraId="1BBF72C1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690B6E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9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E82CCA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Jana Koláříková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B1335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ředitel/ pedagog 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EC9937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Novinky v legislativě pro oblast školství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BEBF5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Roboto Condensed" w:eastAsia="Roboto Condensed" w:hAnsi="Roboto Condensed" w:cs="Roboto Condensed"/>
                <w:color w:val="222222"/>
              </w:rPr>
              <w:t>Education</w:t>
            </w:r>
            <w:proofErr w:type="spellEnd"/>
            <w:r>
              <w:rPr>
                <w:rFonts w:ascii="Roboto Condensed" w:eastAsia="Roboto Condensed" w:hAnsi="Roboto Condensed" w:cs="Roboto Condensed"/>
                <w:color w:val="222222"/>
              </w:rPr>
              <w:t xml:space="preserve"> -</w:t>
            </w:r>
            <w:proofErr w:type="spellStart"/>
            <w:r>
              <w:rPr>
                <w:rFonts w:ascii="Roboto Condensed" w:eastAsia="Roboto Condensed" w:hAnsi="Roboto Condensed" w:cs="Roboto Condensed"/>
                <w:color w:val="222222"/>
              </w:rPr>
              <w:t>inspiration</w:t>
            </w:r>
            <w:proofErr w:type="spellEnd"/>
            <w:proofErr w:type="gram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BEC60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2</w:t>
            </w:r>
          </w:p>
        </w:tc>
      </w:tr>
      <w:tr w:rsidR="008254EE" w14:paraId="296DB0A5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A20DCA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10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F7B049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Jana Koláříková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32B950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ředitel/ pedagog 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FBEEE8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Covid manager 4.1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0900A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</w:rPr>
              <w:t>Aeskulab</w:t>
            </w:r>
            <w:proofErr w:type="spell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A5C8F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2</w:t>
            </w:r>
          </w:p>
        </w:tc>
      </w:tr>
      <w:tr w:rsidR="008254EE" w14:paraId="6C068F5B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1E637C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1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B7911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Jana Koláříková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0661A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ředitel/ pedagog 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19E6FC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Spisová služba a archivace dokumentů ve školách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F2EFB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</w:rPr>
              <w:t>Academy</w:t>
            </w:r>
            <w:proofErr w:type="spellEnd"/>
            <w:r>
              <w:rPr>
                <w:rFonts w:ascii="Roboto Condensed" w:eastAsia="Roboto Condensed" w:hAnsi="Roboto Condensed" w:cs="Roboto Condensed"/>
              </w:rPr>
              <w:t xml:space="preserve"> </w:t>
            </w:r>
            <w:proofErr w:type="spellStart"/>
            <w:r>
              <w:rPr>
                <w:rFonts w:ascii="Roboto Condensed" w:eastAsia="Roboto Condensed" w:hAnsi="Roboto Condensed" w:cs="Roboto Condensed"/>
              </w:rPr>
              <w:t>education</w:t>
            </w:r>
            <w:proofErr w:type="spellEnd"/>
            <w:r>
              <w:rPr>
                <w:rFonts w:ascii="Roboto Condensed" w:eastAsia="Roboto Condensed" w:hAnsi="Roboto Condensed" w:cs="Roboto Condensed"/>
              </w:rPr>
              <w:t xml:space="preserve"> s.r.o.</w:t>
            </w:r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7A406F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5</w:t>
            </w:r>
          </w:p>
        </w:tc>
      </w:tr>
      <w:tr w:rsidR="008254EE" w14:paraId="42F0A2D6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6764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2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E3F13C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Jana Koláříková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AA5F2B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ředitel/ pedagog 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11BC55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workshop SEE learning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72B5D6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</w:rPr>
              <w:t>Emory</w:t>
            </w:r>
            <w:proofErr w:type="spellEnd"/>
            <w:r>
              <w:rPr>
                <w:rFonts w:ascii="Roboto Condensed" w:eastAsia="Roboto Condensed" w:hAnsi="Roboto Condensed" w:cs="Roboto Condensed"/>
              </w:rPr>
              <w:t xml:space="preserve"> </w:t>
            </w:r>
            <w:proofErr w:type="gramStart"/>
            <w:r>
              <w:rPr>
                <w:rFonts w:ascii="Roboto Condensed" w:eastAsia="Roboto Condensed" w:hAnsi="Roboto Condensed" w:cs="Roboto Condensed"/>
              </w:rPr>
              <w:t>university</w:t>
            </w:r>
            <w:proofErr w:type="gram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B6ABFB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6</w:t>
            </w:r>
          </w:p>
        </w:tc>
      </w:tr>
      <w:tr w:rsidR="008254EE" w14:paraId="3270D7C0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A3BFBD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2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FF80E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Barbora Brosková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006C6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asistent pedagoga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4B0FB2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workshop SEE learning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A5F18F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</w:rPr>
              <w:t>Emory</w:t>
            </w:r>
            <w:proofErr w:type="spellEnd"/>
            <w:r>
              <w:rPr>
                <w:rFonts w:ascii="Roboto Condensed" w:eastAsia="Roboto Condensed" w:hAnsi="Roboto Condensed" w:cs="Roboto Condensed"/>
              </w:rPr>
              <w:t xml:space="preserve"> </w:t>
            </w:r>
            <w:proofErr w:type="gramStart"/>
            <w:r>
              <w:rPr>
                <w:rFonts w:ascii="Roboto Condensed" w:eastAsia="Roboto Condensed" w:hAnsi="Roboto Condensed" w:cs="Roboto Condensed"/>
              </w:rPr>
              <w:t>university</w:t>
            </w:r>
            <w:proofErr w:type="gram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30E93F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6</w:t>
            </w:r>
          </w:p>
        </w:tc>
      </w:tr>
      <w:tr w:rsidR="008254EE" w14:paraId="5AE13918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11ADA1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2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3EBAE6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 xml:space="preserve">Petra </w:t>
            </w:r>
            <w:proofErr w:type="spellStart"/>
            <w:r>
              <w:rPr>
                <w:rFonts w:ascii="Roboto Condensed" w:eastAsia="Roboto Condensed" w:hAnsi="Roboto Condensed" w:cs="Roboto Condensed"/>
              </w:rPr>
              <w:t>Fajnorová</w:t>
            </w:r>
            <w:proofErr w:type="spellEnd"/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94F959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 xml:space="preserve">pedagog </w:t>
            </w:r>
          </w:p>
          <w:p w14:paraId="3A2EA579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EDA24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workshop SEE learning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535FFC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</w:rPr>
              <w:t>Emory</w:t>
            </w:r>
            <w:proofErr w:type="spellEnd"/>
            <w:r>
              <w:rPr>
                <w:rFonts w:ascii="Roboto Condensed" w:eastAsia="Roboto Condensed" w:hAnsi="Roboto Condensed" w:cs="Roboto Condensed"/>
              </w:rPr>
              <w:t xml:space="preserve"> </w:t>
            </w:r>
            <w:proofErr w:type="gramStart"/>
            <w:r>
              <w:rPr>
                <w:rFonts w:ascii="Roboto Condensed" w:eastAsia="Roboto Condensed" w:hAnsi="Roboto Condensed" w:cs="Roboto Condensed"/>
              </w:rPr>
              <w:t>university</w:t>
            </w:r>
            <w:proofErr w:type="gram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961646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6</w:t>
            </w:r>
          </w:p>
        </w:tc>
      </w:tr>
      <w:tr w:rsidR="008254EE" w14:paraId="483692FB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583A5E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6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3EA2A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Barbora Brosková</w:t>
            </w:r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FB01B5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asistent pedagoga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7D5C4B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color w:val="222222"/>
              </w:rPr>
              <w:t>Kurz 1.pomoci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4A4D10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  <w:color w:val="222222"/>
              </w:rPr>
              <w:t>ZDrSEM</w:t>
            </w:r>
            <w:proofErr w:type="spell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B31EA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4</w:t>
            </w:r>
          </w:p>
        </w:tc>
      </w:tr>
      <w:tr w:rsidR="008254EE" w14:paraId="2AE11A46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B19121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6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9990B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 xml:space="preserve">Petra </w:t>
            </w:r>
            <w:proofErr w:type="spellStart"/>
            <w:r>
              <w:rPr>
                <w:rFonts w:ascii="Roboto Condensed" w:eastAsia="Roboto Condensed" w:hAnsi="Roboto Condensed" w:cs="Roboto Condensed"/>
              </w:rPr>
              <w:t>Fajnorová</w:t>
            </w:r>
            <w:proofErr w:type="spellEnd"/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113727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 xml:space="preserve">pedagog </w:t>
            </w:r>
          </w:p>
          <w:p w14:paraId="1B7DAC2F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358D2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Kurz 1. pomoci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B350A6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  <w:color w:val="222222"/>
              </w:rPr>
              <w:t>ZDrSEM</w:t>
            </w:r>
            <w:proofErr w:type="spell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29BA69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4</w:t>
            </w:r>
          </w:p>
        </w:tc>
      </w:tr>
      <w:tr w:rsidR="008254EE" w14:paraId="5F9544E8" w14:textId="77777777">
        <w:trPr>
          <w:trHeight w:val="495"/>
        </w:trPr>
        <w:tc>
          <w:tcPr>
            <w:tcW w:w="5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B9B7E3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  <w:b/>
              </w:rPr>
              <w:t>6</w:t>
            </w:r>
          </w:p>
        </w:tc>
        <w:tc>
          <w:tcPr>
            <w:tcW w:w="12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D04BBE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 xml:space="preserve">Tatiana </w:t>
            </w:r>
            <w:proofErr w:type="spellStart"/>
            <w:r>
              <w:rPr>
                <w:rFonts w:ascii="Roboto Condensed" w:eastAsia="Roboto Condensed" w:hAnsi="Roboto Condensed" w:cs="Roboto Condensed"/>
              </w:rPr>
              <w:t>Davidoff</w:t>
            </w:r>
            <w:proofErr w:type="spellEnd"/>
          </w:p>
        </w:tc>
        <w:tc>
          <w:tcPr>
            <w:tcW w:w="12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F68E6A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Roboto Condensed" w:eastAsia="Roboto Condensed" w:hAnsi="Roboto Condensed" w:cs="Roboto Condensed"/>
              </w:rPr>
            </w:pPr>
            <w:r>
              <w:rPr>
                <w:rFonts w:ascii="Roboto Condensed" w:eastAsia="Roboto Condensed" w:hAnsi="Roboto Condensed" w:cs="Roboto Condensed"/>
              </w:rPr>
              <w:t xml:space="preserve">pedagog </w:t>
            </w:r>
          </w:p>
          <w:p w14:paraId="19C262E9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1. stupně</w:t>
            </w:r>
          </w:p>
        </w:tc>
        <w:tc>
          <w:tcPr>
            <w:tcW w:w="20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59356C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Kurz 1. pomoci</w:t>
            </w:r>
          </w:p>
        </w:tc>
        <w:tc>
          <w:tcPr>
            <w:tcW w:w="13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635396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Roboto Condensed" w:eastAsia="Roboto Condensed" w:hAnsi="Roboto Condensed" w:cs="Roboto Condensed"/>
                <w:color w:val="222222"/>
              </w:rPr>
              <w:t>ZDrSEM</w:t>
            </w:r>
            <w:proofErr w:type="spellEnd"/>
          </w:p>
        </w:tc>
        <w:tc>
          <w:tcPr>
            <w:tcW w:w="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8A9C27" w14:textId="77777777" w:rsidR="008254EE" w:rsidRDefault="00000000">
            <w:pPr>
              <w:widowControl w:val="0"/>
              <w:spacing w:line="276" w:lineRule="auto"/>
              <w:ind w:left="0" w:firstLine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Roboto Condensed" w:eastAsia="Roboto Condensed" w:hAnsi="Roboto Condensed" w:cs="Roboto Condensed"/>
              </w:rPr>
              <w:t>4</w:t>
            </w:r>
          </w:p>
        </w:tc>
      </w:tr>
    </w:tbl>
    <w:p w14:paraId="7C814FB8" w14:textId="77777777" w:rsidR="008254EE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4531C19A" wp14:editId="20DD0864">
            <wp:simplePos x="0" y="0"/>
            <wp:positionH relativeFrom="column">
              <wp:posOffset>1050728</wp:posOffset>
            </wp:positionH>
            <wp:positionV relativeFrom="paragraph">
              <wp:posOffset>280095</wp:posOffset>
            </wp:positionV>
            <wp:extent cx="2295208" cy="1530138"/>
            <wp:effectExtent l="0" t="0" r="0" b="0"/>
            <wp:wrapSquare wrapText="bothSides" distT="114300" distB="114300" distL="114300" distR="114300"/>
            <wp:docPr id="3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208" cy="153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DC4513" w14:textId="77777777" w:rsidR="008254EE" w:rsidRDefault="008254EE">
      <w:pPr>
        <w:rPr>
          <w:rFonts w:ascii="Roboto" w:eastAsia="Roboto" w:hAnsi="Roboto" w:cs="Roboto"/>
          <w:sz w:val="24"/>
          <w:szCs w:val="24"/>
        </w:rPr>
      </w:pPr>
    </w:p>
    <w:p w14:paraId="2852ADDD" w14:textId="77777777" w:rsidR="008254EE" w:rsidRDefault="008254EE">
      <w:pPr>
        <w:rPr>
          <w:rFonts w:ascii="Roboto" w:eastAsia="Roboto" w:hAnsi="Roboto" w:cs="Roboto"/>
          <w:sz w:val="24"/>
          <w:szCs w:val="24"/>
        </w:rPr>
      </w:pPr>
    </w:p>
    <w:p w14:paraId="06E4C776" w14:textId="77777777" w:rsidR="008254EE" w:rsidRDefault="008254EE">
      <w:pPr>
        <w:rPr>
          <w:rFonts w:ascii="Roboto" w:eastAsia="Roboto" w:hAnsi="Roboto" w:cs="Roboto"/>
          <w:sz w:val="24"/>
          <w:szCs w:val="24"/>
        </w:rPr>
      </w:pPr>
    </w:p>
    <w:p w14:paraId="11C4BAFC" w14:textId="77777777" w:rsidR="008254EE" w:rsidRDefault="008254EE">
      <w:pPr>
        <w:rPr>
          <w:rFonts w:ascii="Roboto" w:eastAsia="Roboto" w:hAnsi="Roboto" w:cs="Roboto"/>
          <w:sz w:val="24"/>
          <w:szCs w:val="24"/>
        </w:rPr>
      </w:pPr>
    </w:p>
    <w:p w14:paraId="4346031A" w14:textId="77777777" w:rsidR="008254EE" w:rsidRDefault="008254EE">
      <w:pPr>
        <w:pStyle w:val="Nadpis1"/>
        <w:ind w:left="0" w:firstLine="0"/>
        <w:jc w:val="left"/>
      </w:pPr>
      <w:bookmarkStart w:id="32" w:name="_heading=h.kskxci1xh73f" w:colFirst="0" w:colLast="0"/>
      <w:bookmarkEnd w:id="32"/>
    </w:p>
    <w:p w14:paraId="6FF1E711" w14:textId="77777777" w:rsidR="008254EE" w:rsidRDefault="008254EE"/>
    <w:p w14:paraId="2E3A6339" w14:textId="77777777" w:rsidR="008254EE" w:rsidRDefault="008254EE"/>
    <w:p w14:paraId="10FD58DA" w14:textId="77777777" w:rsidR="008254EE" w:rsidRDefault="00000000">
      <w:pPr>
        <w:pStyle w:val="Nadpis1"/>
        <w:ind w:left="0" w:firstLine="0"/>
        <w:jc w:val="left"/>
      </w:pPr>
      <w:bookmarkStart w:id="33" w:name="_heading=h.d31fg6i3fjlr" w:colFirst="0" w:colLast="0"/>
      <w:bookmarkEnd w:id="33"/>
      <w:r>
        <w:t xml:space="preserve">7 Spolupráce s rodiči </w:t>
      </w:r>
    </w:p>
    <w:p w14:paraId="6246602F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Spolupráce s rodiči probíhala na několika úrovních:</w:t>
      </w:r>
    </w:p>
    <w:p w14:paraId="40E4E5BB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třídní schůzky</w:t>
      </w:r>
    </w:p>
    <w:p w14:paraId="284E1E09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poskytování individuálních konzultací 2x ročně</w:t>
      </w:r>
    </w:p>
    <w:p w14:paraId="57E316B6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pozorování ve třídě před zápisem</w:t>
      </w:r>
    </w:p>
    <w:p w14:paraId="3DEB1CFC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adaptace </w:t>
      </w:r>
      <w:proofErr w:type="gramStart"/>
      <w:r>
        <w:rPr>
          <w:rFonts w:ascii="Roboto" w:eastAsia="Roboto" w:hAnsi="Roboto" w:cs="Roboto"/>
          <w:sz w:val="24"/>
          <w:szCs w:val="24"/>
        </w:rPr>
        <w:t>předškoláků - společné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bloky s 1. třídou</w:t>
      </w:r>
    </w:p>
    <w:p w14:paraId="7FC3B35A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informační schůzky s rodiči budoucích žáků 1. tříd </w:t>
      </w:r>
    </w:p>
    <w:p w14:paraId="11C492A9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tištěné Informace pro rodiče</w:t>
      </w:r>
    </w:p>
    <w:p w14:paraId="3D3B26C0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průběžné informace v pro rodiče v zelených sešitech</w:t>
      </w:r>
    </w:p>
    <w:p w14:paraId="214A66EC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informace na webových stránkách školy</w:t>
      </w:r>
    </w:p>
    <w:p w14:paraId="3E5B370A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informační tabule před školou</w:t>
      </w:r>
    </w:p>
    <w:p w14:paraId="4C5B432A" w14:textId="55342579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newsletter pro rodiče, který vychází </w:t>
      </w:r>
      <w:r w:rsidR="00640B45">
        <w:rPr>
          <w:rFonts w:ascii="Roboto" w:eastAsia="Roboto" w:hAnsi="Roboto" w:cs="Roboto"/>
          <w:sz w:val="24"/>
          <w:szCs w:val="24"/>
          <w:highlight w:val="white"/>
        </w:rPr>
        <w:t>1</w:t>
      </w:r>
      <w:r>
        <w:rPr>
          <w:rFonts w:ascii="Roboto" w:eastAsia="Roboto" w:hAnsi="Roboto" w:cs="Roboto"/>
          <w:sz w:val="24"/>
          <w:szCs w:val="24"/>
          <w:highlight w:val="white"/>
        </w:rPr>
        <w:t>x měsíčně</w:t>
      </w:r>
    </w:p>
    <w:p w14:paraId="642C7580" w14:textId="77777777" w:rsidR="008254EE" w:rsidRDefault="00000000">
      <w:pPr>
        <w:numPr>
          <w:ilvl w:val="0"/>
          <w:numId w:val="4"/>
        </w:num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získáváme od rodičů zpětnou vazbu</w:t>
      </w:r>
    </w:p>
    <w:p w14:paraId="18A4A823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7FD30B1F" w14:textId="77777777" w:rsidR="008254EE" w:rsidRDefault="00000000">
      <w:pPr>
        <w:ind w:left="0" w:firstLine="0"/>
        <w:jc w:val="left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Co si přejí rodiče?</w:t>
      </w:r>
    </w:p>
    <w:p w14:paraId="5E5E9E3E" w14:textId="77777777" w:rsidR="008254EE" w:rsidRDefault="00000000">
      <w:pPr>
        <w:ind w:left="0" w:firstLine="0"/>
        <w:jc w:val="left"/>
        <w:rPr>
          <w:rFonts w:ascii="Roboto" w:eastAsia="Roboto" w:hAnsi="Roboto" w:cs="Roboto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5A9796D4" wp14:editId="04822D31">
            <wp:simplePos x="0" y="0"/>
            <wp:positionH relativeFrom="column">
              <wp:posOffset>2644381</wp:posOffset>
            </wp:positionH>
            <wp:positionV relativeFrom="paragraph">
              <wp:posOffset>192435</wp:posOffset>
            </wp:positionV>
            <wp:extent cx="1756469" cy="2344505"/>
            <wp:effectExtent l="0" t="0" r="0" b="0"/>
            <wp:wrapSquare wrapText="bothSides" distT="114300" distB="114300" distL="114300" distR="114300"/>
            <wp:docPr id="5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69" cy="234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E9A5A2" w14:textId="77777777" w:rsidR="008254EE" w:rsidRDefault="00000000">
      <w:pPr>
        <w:numPr>
          <w:ilvl w:val="0"/>
          <w:numId w:val="2"/>
        </w:numPr>
        <w:ind w:hanging="72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Mít sebevědomé, zodpovědné, spokojené, šťastné, kreativní dítě, které rádo chodí do školy, </w:t>
      </w:r>
      <w:proofErr w:type="gramStart"/>
      <w:r>
        <w:rPr>
          <w:rFonts w:ascii="Roboto" w:eastAsia="Roboto" w:hAnsi="Roboto" w:cs="Roboto"/>
          <w:sz w:val="24"/>
          <w:szCs w:val="24"/>
        </w:rPr>
        <w:t>učí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se, poznává, objevuje, spolupracuje s ostatními</w:t>
      </w:r>
    </w:p>
    <w:p w14:paraId="14843463" w14:textId="77777777" w:rsidR="008254EE" w:rsidRDefault="00000000">
      <w:pPr>
        <w:numPr>
          <w:ilvl w:val="0"/>
          <w:numId w:val="2"/>
        </w:numPr>
        <w:ind w:hanging="72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Spolupráci školy s externími odborníky z různých oborů, návštěvy různých pracovišť</w:t>
      </w:r>
    </w:p>
    <w:p w14:paraId="2EDA693F" w14:textId="77777777" w:rsidR="008254EE" w:rsidRDefault="00000000">
      <w:pPr>
        <w:numPr>
          <w:ilvl w:val="0"/>
          <w:numId w:val="2"/>
        </w:numPr>
        <w:ind w:hanging="72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Zohlednit individualitu dítěte</w:t>
      </w:r>
    </w:p>
    <w:p w14:paraId="0C0460F8" w14:textId="77777777" w:rsidR="008254EE" w:rsidRDefault="00000000">
      <w:pPr>
        <w:numPr>
          <w:ilvl w:val="0"/>
          <w:numId w:val="2"/>
        </w:numPr>
        <w:ind w:hanging="72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Zdravé stravování</w:t>
      </w:r>
    </w:p>
    <w:p w14:paraId="1F08BDB9" w14:textId="77777777" w:rsidR="008254EE" w:rsidRDefault="00000000">
      <w:pPr>
        <w:numPr>
          <w:ilvl w:val="0"/>
          <w:numId w:val="2"/>
        </w:numPr>
        <w:ind w:hanging="72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Omezení srovnávání a soutěživosti</w:t>
      </w:r>
    </w:p>
    <w:p w14:paraId="2D631B74" w14:textId="77777777" w:rsidR="008254EE" w:rsidRDefault="008254EE">
      <w:pP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</w:p>
    <w:p w14:paraId="4E21024A" w14:textId="77777777" w:rsidR="008254EE" w:rsidRDefault="00000000">
      <w:pPr>
        <w:pStyle w:val="Nadpis1"/>
        <w:ind w:left="0" w:firstLine="0"/>
      </w:pPr>
      <w:bookmarkStart w:id="34" w:name="_heading=h.cocvnm47yb46" w:colFirst="0" w:colLast="0"/>
      <w:bookmarkEnd w:id="34"/>
      <w:r>
        <w:t>8 Kontrolní a inspekční činnost</w:t>
      </w:r>
    </w:p>
    <w:p w14:paraId="63619FDB" w14:textId="77777777" w:rsidR="008254EE" w:rsidRDefault="00000000">
      <w:pPr>
        <w:pStyle w:val="Nadpis2"/>
        <w:tabs>
          <w:tab w:val="left" w:pos="142"/>
        </w:tabs>
        <w:ind w:left="0" w:firstLine="0"/>
      </w:pPr>
      <w:bookmarkStart w:id="35" w:name="_heading=h.775rwpd0c6x9" w:colFirst="0" w:colLast="0"/>
      <w:bookmarkEnd w:id="35"/>
      <w:r>
        <w:t xml:space="preserve">8.1 Kontroly </w:t>
      </w:r>
    </w:p>
    <w:p w14:paraId="333E7FA2" w14:textId="77777777" w:rsidR="008254EE" w:rsidRDefault="008254EE">
      <w:pPr>
        <w:tabs>
          <w:tab w:val="left" w:pos="142"/>
        </w:tabs>
        <w:rPr>
          <w:rFonts w:ascii="Roboto" w:eastAsia="Roboto" w:hAnsi="Roboto" w:cs="Roboto"/>
        </w:rPr>
      </w:pPr>
    </w:p>
    <w:p w14:paraId="7FB332FA" w14:textId="77777777" w:rsidR="008254EE" w:rsidRDefault="00000000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HKS:</w:t>
      </w:r>
    </w:p>
    <w:p w14:paraId="18B7ABD1" w14:textId="77777777" w:rsidR="008254EE" w:rsidRDefault="00000000">
      <w:pPr>
        <w:tabs>
          <w:tab w:val="left" w:pos="2127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Kontrola proběhla dne 22.2.2022 a zahrnovala kontrolu veškerých prostor dle zákona č. 258/2000Sb. ve znění pozdějších předpisů, MZ č. 410/2005SB. ve znění vyhlášky, MZ č.343/2009Sb. ve znění pozdějších předpisů, mimořádným opatřením MZ Č.j. MZDR 15757/2020-61/MIN/KAN, ve znění pozdějších MO. </w:t>
      </w:r>
    </w:p>
    <w:p w14:paraId="5947224D" w14:textId="77777777" w:rsidR="008254EE" w:rsidRDefault="008254EE">
      <w:pPr>
        <w:tabs>
          <w:tab w:val="left" w:pos="2127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</w:p>
    <w:p w14:paraId="18FBD8B7" w14:textId="77777777" w:rsidR="008254EE" w:rsidRDefault="00000000">
      <w:pPr>
        <w:tabs>
          <w:tab w:val="left" w:pos="2127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Při kontrole nebylo zjištěno porušení právních předpisů.</w:t>
      </w:r>
    </w:p>
    <w:p w14:paraId="10B597CF" w14:textId="77777777" w:rsidR="008254EE" w:rsidRDefault="008254EE">
      <w:pPr>
        <w:tabs>
          <w:tab w:val="left" w:pos="2127"/>
        </w:tabs>
        <w:ind w:left="0" w:firstLine="0"/>
        <w:rPr>
          <w:rFonts w:ascii="Roboto" w:eastAsia="Roboto" w:hAnsi="Roboto" w:cs="Roboto"/>
          <w:sz w:val="24"/>
          <w:szCs w:val="24"/>
        </w:rPr>
      </w:pPr>
    </w:p>
    <w:p w14:paraId="218DA3F0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Pravidelné roční kontroly a revize:</w:t>
      </w:r>
    </w:p>
    <w:p w14:paraId="51D6E974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pravidelně provádíme kontroly elektrozařízení na ZŠ, hasicích </w:t>
      </w:r>
      <w:proofErr w:type="gramStart"/>
      <w:r>
        <w:rPr>
          <w:rFonts w:ascii="Roboto" w:eastAsia="Roboto" w:hAnsi="Roboto" w:cs="Roboto"/>
          <w:sz w:val="24"/>
          <w:szCs w:val="24"/>
        </w:rPr>
        <w:t>přístrojů,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apod.</w:t>
      </w:r>
    </w:p>
    <w:p w14:paraId="3CC6FAFB" w14:textId="77777777" w:rsidR="008254EE" w:rsidRDefault="008254EE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</w:p>
    <w:p w14:paraId="389741FB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Pravidelná prověrka BOZP, PO</w:t>
      </w:r>
      <w:r>
        <w:rPr>
          <w:rFonts w:ascii="Roboto" w:eastAsia="Roboto" w:hAnsi="Roboto" w:cs="Roboto"/>
          <w:sz w:val="24"/>
          <w:szCs w:val="24"/>
        </w:rPr>
        <w:t>:</w:t>
      </w:r>
    </w:p>
    <w:p w14:paraId="1DCB0903" w14:textId="77777777" w:rsidR="008254EE" w:rsidRDefault="00000000">
      <w:pPr>
        <w:ind w:left="0" w:firstLine="0"/>
        <w:rPr>
          <w:rFonts w:ascii="Roboto" w:eastAsia="Roboto" w:hAnsi="Roboto" w:cs="Roboto"/>
          <w:b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pravidelná roční prověrka proběhla v říjnu 2021.</w:t>
      </w:r>
    </w:p>
    <w:p w14:paraId="11256EDE" w14:textId="77777777" w:rsidR="008254EE" w:rsidRDefault="008254EE">
      <w:pPr>
        <w:ind w:left="0" w:firstLine="0"/>
        <w:rPr>
          <w:rFonts w:ascii="Roboto" w:eastAsia="Roboto" w:hAnsi="Roboto" w:cs="Roboto"/>
          <w:b/>
          <w:sz w:val="24"/>
          <w:szCs w:val="24"/>
        </w:rPr>
      </w:pPr>
    </w:p>
    <w:p w14:paraId="641AE5A8" w14:textId="77777777" w:rsidR="008254EE" w:rsidRDefault="00000000">
      <w:pPr>
        <w:pStyle w:val="Nadpis2"/>
        <w:ind w:left="0" w:firstLine="0"/>
      </w:pPr>
      <w:bookmarkStart w:id="36" w:name="_heading=h.mb48etvojm4t" w:colFirst="0" w:colLast="0"/>
      <w:bookmarkEnd w:id="36"/>
      <w:r>
        <w:t>8.2 Stížnosti</w:t>
      </w:r>
    </w:p>
    <w:p w14:paraId="76E941E8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Během školního roku nebyla doručena žádná stížnost.</w:t>
      </w:r>
    </w:p>
    <w:p w14:paraId="6D92665A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246D7B51" w14:textId="77777777" w:rsidR="008254EE" w:rsidRDefault="00000000">
      <w:pPr>
        <w:pStyle w:val="Nadpis2"/>
        <w:ind w:left="0" w:firstLine="0"/>
      </w:pPr>
      <w:bookmarkStart w:id="37" w:name="_heading=h.jrz9x8m86w8c" w:colFirst="0" w:colLast="0"/>
      <w:bookmarkEnd w:id="37"/>
      <w:r>
        <w:t>8.3 Poskytování informací podle zákona č. 106/1999 Sb., o svobodném</w:t>
      </w:r>
    </w:p>
    <w:p w14:paraId="17208634" w14:textId="77777777" w:rsidR="008254EE" w:rsidRDefault="00000000">
      <w:pPr>
        <w:pStyle w:val="Nadpis2"/>
        <w:ind w:left="0" w:firstLine="0"/>
      </w:pPr>
      <w:bookmarkStart w:id="38" w:name="_heading=h.nrhksenrhjz4" w:colFirst="0" w:colLast="0"/>
      <w:bookmarkEnd w:id="38"/>
      <w:r>
        <w:t>přístupu k informacím</w:t>
      </w:r>
    </w:p>
    <w:p w14:paraId="55C94012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V tomto školním roce neobdržela škola žádnou žádost na poskytnutí informací ve smyslu zákona č. 106/1999 Sb. o svobodném přístupu k informacím. </w:t>
      </w:r>
    </w:p>
    <w:p w14:paraId="24ABE1CF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710291EC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0AA4EEC4" w14:textId="77777777" w:rsidR="008254EE" w:rsidRDefault="00000000">
      <w:pPr>
        <w:pStyle w:val="Nadpis1"/>
        <w:ind w:left="0" w:firstLine="0"/>
      </w:pPr>
      <w:bookmarkStart w:id="39" w:name="_heading=h.b46vlgbmhoae" w:colFirst="0" w:colLast="0"/>
      <w:bookmarkEnd w:id="39"/>
      <w:r>
        <w:t>9 Priority pro další období</w:t>
      </w:r>
    </w:p>
    <w:p w14:paraId="74689B8F" w14:textId="77777777" w:rsidR="008254EE" w:rsidRDefault="008254EE">
      <w:pPr>
        <w:ind w:left="0" w:firstLine="0"/>
        <w:rPr>
          <w:rFonts w:ascii="Roboto" w:eastAsia="Roboto" w:hAnsi="Roboto" w:cs="Roboto"/>
          <w:sz w:val="24"/>
          <w:szCs w:val="24"/>
        </w:rPr>
      </w:pPr>
    </w:p>
    <w:p w14:paraId="6C24AC4A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Priority pro další období jsou stanoveny ve strategickém plánu. Jedná se zejména o:</w:t>
      </w:r>
    </w:p>
    <w:p w14:paraId="55F29016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zakoupení výpočetní techniky pro výuku</w:t>
      </w:r>
    </w:p>
    <w:p w14:paraId="558E89E9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0" w:right="-108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obnovení a dovybavení pomůckami </w:t>
      </w:r>
    </w:p>
    <w:p w14:paraId="584D9B64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708" w:right="-108" w:hanging="708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systematickou práci pedagogického sboru i asistenta pedagoga </w:t>
      </w:r>
    </w:p>
    <w:p w14:paraId="344F2CD0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708" w:right="-108" w:hanging="708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lastRenderedPageBreak/>
        <w:t>průběžné vzdělávání pedagogických i nepedagogických zaměstnanců</w:t>
      </w:r>
    </w:p>
    <w:p w14:paraId="5C76E71A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0" w:right="-108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projektové dny uvnitř školy i mimo školu</w:t>
      </w:r>
    </w:p>
    <w:p w14:paraId="588CAB7B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rozšíření prostor pro základní školu</w:t>
      </w:r>
    </w:p>
    <w:p w14:paraId="279B8220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>aktualizaci ŠVP</w:t>
      </w:r>
    </w:p>
    <w:p w14:paraId="13DBC372" w14:textId="77777777" w:rsidR="008254EE" w:rsidRDefault="00000000">
      <w:pPr>
        <w:numPr>
          <w:ilvl w:val="0"/>
          <w:numId w:val="5"/>
        </w:numPr>
        <w:tabs>
          <w:tab w:val="left" w:pos="426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rFonts w:ascii="Roboto" w:eastAsia="Roboto" w:hAnsi="Roboto" w:cs="Roboto"/>
          <w:sz w:val="24"/>
          <w:szCs w:val="24"/>
          <w:highlight w:val="white"/>
        </w:rPr>
        <w:t xml:space="preserve">aktualizaci strategických dokumentů </w:t>
      </w:r>
    </w:p>
    <w:p w14:paraId="70E59A44" w14:textId="77777777" w:rsidR="008254EE" w:rsidRDefault="008254EE">
      <w:pPr>
        <w:tabs>
          <w:tab w:val="left" w:pos="426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</w:p>
    <w:p w14:paraId="335C2933" w14:textId="77777777" w:rsidR="008254EE" w:rsidRDefault="00000000">
      <w:pPr>
        <w:tabs>
          <w:tab w:val="left" w:pos="426"/>
        </w:tabs>
        <w:ind w:left="0" w:firstLine="0"/>
        <w:rPr>
          <w:rFonts w:ascii="Roboto" w:eastAsia="Roboto" w:hAnsi="Roboto" w:cs="Roboto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10C730A" wp14:editId="25A60FFD">
            <wp:simplePos x="0" y="0"/>
            <wp:positionH relativeFrom="column">
              <wp:posOffset>-1783</wp:posOffset>
            </wp:positionH>
            <wp:positionV relativeFrom="paragraph">
              <wp:posOffset>409575</wp:posOffset>
            </wp:positionV>
            <wp:extent cx="4396981" cy="2387600"/>
            <wp:effectExtent l="0" t="0" r="0" b="0"/>
            <wp:wrapSquare wrapText="bothSides" distT="114300" distB="114300" distL="114300" distR="114300"/>
            <wp:docPr id="4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981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A56529" w14:textId="77777777" w:rsidR="008254EE" w:rsidRDefault="00000000">
      <w:pPr>
        <w:pStyle w:val="Nadpis1"/>
        <w:ind w:left="0" w:firstLine="0"/>
      </w:pPr>
      <w:bookmarkStart w:id="40" w:name="_heading=h.36u0ej1sigvr" w:colFirst="0" w:colLast="0"/>
      <w:bookmarkEnd w:id="40"/>
      <w:r>
        <w:t>10 Závěr</w:t>
      </w:r>
    </w:p>
    <w:p w14:paraId="7126DBB7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 školním roce 2021/2022 byla otevřena jedna smíšená třída v celkovém počtu 18 žáků</w:t>
      </w:r>
    </w:p>
    <w:p w14:paraId="7AC7E533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Vyučovalo se ve třech ročnících podle Školního vzdělávacího programu pro základní vzdělávání. Všichni zaměstnanci se zaměřili na plnění obsahu školního vzdělávacího programu a na výsledky jeho realizace v praxi.</w:t>
      </w:r>
    </w:p>
    <w:p w14:paraId="61B0E11E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Management školy se snažil zabezpečit výuku tak, aby byla zajištěna co největší podpora školy směřující ke kvalitnímu vzdělávání žáků na základě ŠVP.</w:t>
      </w:r>
    </w:p>
    <w:p w14:paraId="59B92506" w14:textId="77777777" w:rsidR="008254EE" w:rsidRDefault="00000000">
      <w:pP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 příštím roce nás čeká mnoho výzev, zejména v oblasti rozvoje školy a zkvalitňování vzdělávacího procesu.</w:t>
      </w:r>
    </w:p>
    <w:p w14:paraId="2ECE2AF3" w14:textId="77777777" w:rsidR="008254EE" w:rsidRDefault="008254EE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color w:val="000000"/>
          <w:sz w:val="24"/>
          <w:szCs w:val="24"/>
        </w:rPr>
      </w:pPr>
    </w:p>
    <w:p w14:paraId="365288F7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Touto formou děkuji všem spolupracovníkům a zaměstnancům školy za pomoc při zajišťování a plnění všech náročných úkolů</w:t>
      </w:r>
      <w:r>
        <w:rPr>
          <w:rFonts w:ascii="Roboto" w:eastAsia="Roboto" w:hAnsi="Roboto" w:cs="Roboto"/>
          <w:sz w:val="24"/>
          <w:szCs w:val="24"/>
        </w:rPr>
        <w:t xml:space="preserve">, které s sebou vzdělávací proces přináší. </w:t>
      </w:r>
    </w:p>
    <w:p w14:paraId="175D39A9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Roboto" w:eastAsia="Roboto" w:hAnsi="Roboto" w:cs="Robo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6EC03014" wp14:editId="5E0160EE">
            <wp:simplePos x="0" y="0"/>
            <wp:positionH relativeFrom="column">
              <wp:posOffset>1</wp:posOffset>
            </wp:positionH>
            <wp:positionV relativeFrom="paragraph">
              <wp:posOffset>127695</wp:posOffset>
            </wp:positionV>
            <wp:extent cx="2419033" cy="1609936"/>
            <wp:effectExtent l="0" t="0" r="0" b="0"/>
            <wp:wrapSquare wrapText="bothSides" distT="114300" distB="114300" distL="114300" distR="114300"/>
            <wp:docPr id="5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033" cy="1609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79B845" w14:textId="77777777" w:rsidR="008254EE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righ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Jana Koláříková</w:t>
      </w:r>
    </w:p>
    <w:p w14:paraId="4E9F31E4" w14:textId="77777777" w:rsidR="008254EE" w:rsidRDefault="008254EE">
      <w:pPr>
        <w:ind w:left="0" w:firstLine="8"/>
        <w:jc w:val="right"/>
        <w:rPr>
          <w:rFonts w:ascii="Roboto" w:eastAsia="Roboto" w:hAnsi="Roboto" w:cs="Roboto"/>
          <w:sz w:val="24"/>
          <w:szCs w:val="24"/>
        </w:rPr>
      </w:pPr>
    </w:p>
    <w:p w14:paraId="4C49D75C" w14:textId="77777777" w:rsidR="008254EE" w:rsidRDefault="008254EE">
      <w:pPr>
        <w:ind w:left="0" w:firstLine="0"/>
        <w:jc w:val="left"/>
        <w:rPr>
          <w:rFonts w:ascii="Roboto" w:eastAsia="Roboto" w:hAnsi="Roboto" w:cs="Roboto"/>
          <w:sz w:val="24"/>
          <w:szCs w:val="24"/>
        </w:rPr>
      </w:pPr>
    </w:p>
    <w:p w14:paraId="47D7D4F7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3E11DAD4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4E04BB5A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26943859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1F428134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55637DAF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64D97B96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0667219B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3D80F14E" w14:textId="77777777" w:rsidR="008254EE" w:rsidRDefault="008254EE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</w:p>
    <w:p w14:paraId="16B60771" w14:textId="77777777" w:rsidR="008254EE" w:rsidRDefault="00000000">
      <w:pPr>
        <w:ind w:left="0" w:firstLine="0"/>
        <w:jc w:val="left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Přílohy k výroční zprávě:</w:t>
      </w:r>
    </w:p>
    <w:p w14:paraId="6048462D" w14:textId="77777777" w:rsidR="008254EE" w:rsidRDefault="00000000">
      <w:pPr>
        <w:ind w:left="0" w:firstLine="0"/>
        <w:jc w:val="lef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0"/>
          <w:szCs w:val="20"/>
        </w:rPr>
        <w:t xml:space="preserve">Rozbor hospodaření Základní školy Fazole, </w:t>
      </w:r>
      <w:proofErr w:type="spellStart"/>
      <w:r>
        <w:rPr>
          <w:rFonts w:ascii="Roboto" w:eastAsia="Roboto" w:hAnsi="Roboto" w:cs="Roboto"/>
          <w:sz w:val="20"/>
          <w:szCs w:val="20"/>
        </w:rPr>
        <w:t>z.ú</w:t>
      </w:r>
      <w:proofErr w:type="spellEnd"/>
      <w:r>
        <w:rPr>
          <w:rFonts w:ascii="Roboto" w:eastAsia="Roboto" w:hAnsi="Roboto" w:cs="Roboto"/>
          <w:sz w:val="20"/>
          <w:szCs w:val="20"/>
        </w:rPr>
        <w:t>., Sedláčkova 4752/06, 397 01 Písek.</w:t>
      </w:r>
    </w:p>
    <w:sectPr w:rsidR="008254EE">
      <w:headerReference w:type="default" r:id="rId30"/>
      <w:footerReference w:type="even" r:id="rId31"/>
      <w:pgSz w:w="16838" w:h="11906" w:orient="landscape"/>
      <w:pgMar w:top="1134" w:right="851" w:bottom="1134" w:left="1418" w:header="566" w:footer="708" w:gutter="0"/>
      <w:pgNumType w:start="1"/>
      <w:cols w:num="2" w:sep="1" w:space="708" w:equalWidth="0">
        <w:col w:w="6924" w:space="720"/>
        <w:col w:w="6924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BE2EE" w14:textId="77777777" w:rsidR="00511D42" w:rsidRDefault="00511D42">
      <w:r>
        <w:separator/>
      </w:r>
    </w:p>
  </w:endnote>
  <w:endnote w:type="continuationSeparator" w:id="0">
    <w:p w14:paraId="513D92F9" w14:textId="77777777" w:rsidR="00511D42" w:rsidRDefault="00511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ttawa">
    <w:altName w:val="Calibri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EE091" w14:textId="77777777" w:rsidR="008254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809EFCB" w14:textId="77777777" w:rsidR="008254EE" w:rsidRDefault="008254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4DEE2" w14:textId="77777777" w:rsidR="00511D42" w:rsidRDefault="00511D42">
      <w:r>
        <w:separator/>
      </w:r>
    </w:p>
  </w:footnote>
  <w:footnote w:type="continuationSeparator" w:id="0">
    <w:p w14:paraId="39532F51" w14:textId="77777777" w:rsidR="00511D42" w:rsidRDefault="00511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4F3D6" w14:textId="77777777" w:rsidR="008254EE" w:rsidRDefault="00000000">
    <w:pPr>
      <w:ind w:left="0" w:firstLine="0"/>
      <w:rPr>
        <w:rFonts w:ascii="Calibri" w:eastAsia="Calibri" w:hAnsi="Calibri" w:cs="Calibri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6A6568" wp14:editId="22C10A38">
          <wp:simplePos x="0" y="0"/>
          <wp:positionH relativeFrom="column">
            <wp:posOffset>8241535</wp:posOffset>
          </wp:positionH>
          <wp:positionV relativeFrom="paragraph">
            <wp:posOffset>-66674</wp:posOffset>
          </wp:positionV>
          <wp:extent cx="1009333" cy="336444"/>
          <wp:effectExtent l="0" t="0" r="0" b="0"/>
          <wp:wrapTopAndBottom distT="0" distB="0"/>
          <wp:docPr id="52" name="image1.png" descr="https://ci6.googleusercontent.com/proxy/LmkiZhNZDI4tIrHpyXERaYs7UxqBS8eBflE6_oSbCzrJO0sGMwQVyTXyUsoRtv4574Unls7T5msTi-2bFkTehohuTboUsfSFb5h6fIp83q5Ykt_6q5Rmsdc=s0-d-e1-ft#http://fazole-pisek.cz/wp-content/themes/fazole/img/logo-fazol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ci6.googleusercontent.com/proxy/LmkiZhNZDI4tIrHpyXERaYs7UxqBS8eBflE6_oSbCzrJO0sGMwQVyTXyUsoRtv4574Unls7T5msTi-2bFkTehohuTboUsfSFb5h6fIp83q5Ykt_6q5Rmsdc=s0-d-e1-ft#http://fazole-pisek.cz/wp-content/themes/fazole/img/logo-fazol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333" cy="336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3B4457" w14:textId="77777777" w:rsidR="008254EE" w:rsidRDefault="008254EE">
    <w:pPr>
      <w:shd w:val="clear" w:color="auto" w:fill="FFFFFF"/>
      <w:ind w:left="0" w:firstLine="0"/>
      <w:rPr>
        <w:rFonts w:ascii="Calibri" w:eastAsia="Calibri" w:hAnsi="Calibri" w:cs="Calibri"/>
        <w:color w:val="222222"/>
      </w:rPr>
    </w:pPr>
  </w:p>
  <w:p w14:paraId="32B99127" w14:textId="77777777" w:rsidR="008254EE" w:rsidRDefault="008254EE">
    <w:pPr>
      <w:keepNext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95FA9"/>
    <w:multiLevelType w:val="multilevel"/>
    <w:tmpl w:val="5CF6CD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C01D88"/>
    <w:multiLevelType w:val="multilevel"/>
    <w:tmpl w:val="3320C2A6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5E35B8"/>
    <w:multiLevelType w:val="multilevel"/>
    <w:tmpl w:val="3C725C5C"/>
    <w:lvl w:ilvl="0">
      <w:start w:val="1"/>
      <w:numFmt w:val="bullet"/>
      <w:lvlText w:val="●"/>
      <w:lvlJc w:val="left"/>
      <w:pPr>
        <w:ind w:left="9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564259"/>
    <w:multiLevelType w:val="multilevel"/>
    <w:tmpl w:val="14F433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A0086A"/>
    <w:multiLevelType w:val="multilevel"/>
    <w:tmpl w:val="EEA60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311627">
    <w:abstractNumId w:val="3"/>
  </w:num>
  <w:num w:numId="2" w16cid:durableId="389422197">
    <w:abstractNumId w:val="0"/>
  </w:num>
  <w:num w:numId="3" w16cid:durableId="980185422">
    <w:abstractNumId w:val="1"/>
  </w:num>
  <w:num w:numId="4" w16cid:durableId="83191402">
    <w:abstractNumId w:val="4"/>
  </w:num>
  <w:num w:numId="5" w16cid:durableId="161883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4EE"/>
    <w:rsid w:val="00511D42"/>
    <w:rsid w:val="00640B45"/>
    <w:rsid w:val="0082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FDF67"/>
  <w15:docId w15:val="{78AF8B25-E2C7-40DC-A2B6-D384E2DB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ttawa" w:eastAsia="Ottawa" w:hAnsi="Ottawa" w:cs="Ottawa"/>
        <w:sz w:val="18"/>
        <w:szCs w:val="18"/>
        <w:lang w:val="cs-CZ" w:eastAsia="cs-CZ" w:bidi="ar-SA"/>
      </w:rPr>
    </w:rPrDefault>
    <w:pPrDefault>
      <w:pPr>
        <w:ind w:left="538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493D"/>
  </w:style>
  <w:style w:type="paragraph" w:styleId="Nadpis1">
    <w:name w:val="heading 1"/>
    <w:basedOn w:val="Normln"/>
    <w:next w:val="Normln"/>
    <w:uiPriority w:val="9"/>
    <w:qFormat/>
    <w:rsid w:val="0083493D"/>
    <w:pPr>
      <w:keepNext/>
      <w:outlineLvl w:val="0"/>
    </w:pPr>
    <w:rPr>
      <w:rFonts w:ascii="Times New Roman" w:hAnsi="Times New Roman"/>
      <w:b/>
      <w:sz w:val="24"/>
    </w:rPr>
  </w:style>
  <w:style w:type="paragraph" w:styleId="Nadpis2">
    <w:name w:val="heading 2"/>
    <w:basedOn w:val="Normln"/>
    <w:next w:val="Normln"/>
    <w:uiPriority w:val="9"/>
    <w:unhideWhenUsed/>
    <w:qFormat/>
    <w:rsid w:val="0083493D"/>
    <w:pPr>
      <w:keepNext/>
      <w:jc w:val="center"/>
      <w:outlineLvl w:val="1"/>
    </w:pPr>
    <w:rPr>
      <w:rFonts w:ascii="Times New Roman" w:hAnsi="Times New Roman"/>
      <w:b/>
      <w:sz w:val="52"/>
      <w:u w:val="single"/>
    </w:rPr>
  </w:style>
  <w:style w:type="paragraph" w:styleId="Nadpis3">
    <w:name w:val="heading 3"/>
    <w:basedOn w:val="Normln"/>
    <w:next w:val="Normln"/>
    <w:uiPriority w:val="9"/>
    <w:unhideWhenUsed/>
    <w:qFormat/>
    <w:rsid w:val="0083493D"/>
    <w:pPr>
      <w:keepNext/>
      <w:outlineLvl w:val="2"/>
    </w:pPr>
    <w:rPr>
      <w:rFonts w:ascii="Times New Roman" w:hAnsi="Times New Roman"/>
      <w:b/>
      <w:sz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83493D"/>
    <w:pPr>
      <w:keepNext/>
      <w:outlineLvl w:val="3"/>
    </w:pPr>
    <w:rPr>
      <w:rFonts w:ascii="Times New Roman" w:hAnsi="Times New Roman"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3493D"/>
    <w:pPr>
      <w:keepNext/>
      <w:outlineLvl w:val="4"/>
    </w:pPr>
    <w:rPr>
      <w:rFonts w:ascii="Times New Roman" w:hAnsi="Times New Roman"/>
      <w:b/>
      <w:sz w:val="24"/>
      <w:u w:val="single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83493D"/>
    <w:pPr>
      <w:keepNext/>
      <w:ind w:right="-142"/>
      <w:outlineLvl w:val="5"/>
    </w:pPr>
    <w:rPr>
      <w:rFonts w:ascii="Times New Roman" w:hAnsi="Times New Roman"/>
      <w:sz w:val="24"/>
    </w:rPr>
  </w:style>
  <w:style w:type="paragraph" w:styleId="Nadpis7">
    <w:name w:val="heading 7"/>
    <w:basedOn w:val="Normln"/>
    <w:next w:val="Normln"/>
    <w:qFormat/>
    <w:rsid w:val="0083493D"/>
    <w:pPr>
      <w:keepNext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qFormat/>
    <w:rsid w:val="0083493D"/>
    <w:pPr>
      <w:keepNext/>
      <w:outlineLvl w:val="7"/>
    </w:pPr>
    <w:rPr>
      <w:rFonts w:ascii="Times New Roman" w:hAnsi="Times New Roman"/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83493D"/>
    <w:pPr>
      <w:jc w:val="center"/>
    </w:pPr>
    <w:rPr>
      <w:rFonts w:ascii="Times New Roman" w:hAnsi="Times New Roman"/>
      <w:b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5Char">
    <w:name w:val="Nadpis 5 Char"/>
    <w:link w:val="Nadpis5"/>
    <w:rsid w:val="00B20291"/>
    <w:rPr>
      <w:b/>
      <w:sz w:val="24"/>
      <w:u w:val="single"/>
    </w:rPr>
  </w:style>
  <w:style w:type="paragraph" w:styleId="Zkladntext">
    <w:name w:val="Body Text"/>
    <w:basedOn w:val="Normln"/>
    <w:link w:val="ZkladntextChar"/>
    <w:rsid w:val="0083493D"/>
    <w:rPr>
      <w:rFonts w:ascii="Times New Roman" w:hAnsi="Times New Roman"/>
      <w:sz w:val="24"/>
    </w:rPr>
  </w:style>
  <w:style w:type="character" w:customStyle="1" w:styleId="ZkladntextChar">
    <w:name w:val="Základní text Char"/>
    <w:link w:val="Zkladntext"/>
    <w:rsid w:val="009023C2"/>
    <w:rPr>
      <w:sz w:val="24"/>
    </w:rPr>
  </w:style>
  <w:style w:type="paragraph" w:styleId="Zkladntext2">
    <w:name w:val="Body Text 2"/>
    <w:basedOn w:val="Normln"/>
    <w:rsid w:val="0083493D"/>
    <w:pPr>
      <w:jc w:val="center"/>
    </w:pPr>
    <w:rPr>
      <w:rFonts w:ascii="Times New Roman" w:hAnsi="Times New Roman"/>
      <w:b/>
      <w:sz w:val="48"/>
    </w:rPr>
  </w:style>
  <w:style w:type="paragraph" w:styleId="Zkladntext3">
    <w:name w:val="Body Text 3"/>
    <w:basedOn w:val="Normln"/>
    <w:rsid w:val="0083493D"/>
    <w:pPr>
      <w:jc w:val="center"/>
    </w:pPr>
    <w:rPr>
      <w:rFonts w:ascii="Times New Roman" w:hAnsi="Times New Roman"/>
      <w:sz w:val="52"/>
    </w:rPr>
  </w:style>
  <w:style w:type="paragraph" w:styleId="Zhlav">
    <w:name w:val="header"/>
    <w:basedOn w:val="Normln"/>
    <w:rsid w:val="0083493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83493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B1369"/>
    <w:rPr>
      <w:rFonts w:ascii="Ottawa" w:hAnsi="Ottawa"/>
      <w:sz w:val="18"/>
    </w:rPr>
  </w:style>
  <w:style w:type="character" w:styleId="slostrnky">
    <w:name w:val="page number"/>
    <w:basedOn w:val="Standardnpsmoodstavce"/>
    <w:rsid w:val="0083493D"/>
  </w:style>
  <w:style w:type="paragraph" w:styleId="Zkladntextodsazen">
    <w:name w:val="Body Text Indent"/>
    <w:basedOn w:val="Normln"/>
    <w:rsid w:val="0083493D"/>
    <w:pPr>
      <w:spacing w:after="120"/>
      <w:ind w:left="283"/>
    </w:pPr>
  </w:style>
  <w:style w:type="paragraph" w:customStyle="1" w:styleId="Obsahtabulky">
    <w:name w:val="Obsah tabulky"/>
    <w:basedOn w:val="Normln"/>
    <w:rsid w:val="00B17173"/>
    <w:pPr>
      <w:widowControl w:val="0"/>
      <w:suppressLineNumbers/>
      <w:suppressAutoHyphens/>
    </w:pPr>
    <w:rPr>
      <w:rFonts w:ascii="Times New Roman" w:eastAsia="Lucida Sans Unicode" w:hAnsi="Times New Roman" w:cs="Tahoma"/>
      <w:sz w:val="24"/>
      <w:szCs w:val="24"/>
      <w:lang w:bidi="cs-CZ"/>
    </w:rPr>
  </w:style>
  <w:style w:type="paragraph" w:customStyle="1" w:styleId="Nadpistabulky">
    <w:name w:val="Nadpis tabulky"/>
    <w:basedOn w:val="Obsahtabulky"/>
    <w:rsid w:val="00B17173"/>
    <w:pPr>
      <w:jc w:val="center"/>
    </w:pPr>
    <w:rPr>
      <w:b/>
      <w:bCs/>
      <w:i/>
      <w:iCs/>
    </w:rPr>
  </w:style>
  <w:style w:type="paragraph" w:styleId="Normlnweb">
    <w:name w:val="Normal (Web)"/>
    <w:basedOn w:val="Normln"/>
    <w:uiPriority w:val="99"/>
    <w:rsid w:val="009F6B2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textovodkaz">
    <w:name w:val="Hyperlink"/>
    <w:uiPriority w:val="99"/>
    <w:rsid w:val="009F6B28"/>
    <w:rPr>
      <w:color w:val="0000FF"/>
      <w:u w:val="single"/>
    </w:rPr>
  </w:style>
  <w:style w:type="character" w:styleId="Siln">
    <w:name w:val="Strong"/>
    <w:uiPriority w:val="22"/>
    <w:qFormat/>
    <w:rsid w:val="00AD11AD"/>
    <w:rPr>
      <w:b/>
      <w:bCs/>
    </w:rPr>
  </w:style>
  <w:style w:type="paragraph" w:customStyle="1" w:styleId="moduletable">
    <w:name w:val="moduletable"/>
    <w:basedOn w:val="Normln"/>
    <w:rsid w:val="00AD11A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drblock1">
    <w:name w:val="adrblock1"/>
    <w:basedOn w:val="Normln"/>
    <w:rsid w:val="00D61D8E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002E9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F017CB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017CB"/>
    <w:pPr>
      <w:spacing w:after="120"/>
    </w:pPr>
  </w:style>
  <w:style w:type="character" w:customStyle="1" w:styleId="StrongEmphasis">
    <w:name w:val="Strong Emphasis"/>
    <w:rsid w:val="00F017CB"/>
    <w:rPr>
      <w:b/>
      <w:bCs/>
    </w:rPr>
  </w:style>
  <w:style w:type="table" w:styleId="Mkatabulky">
    <w:name w:val="Table Grid"/>
    <w:basedOn w:val="Normlntabulka"/>
    <w:rsid w:val="00614C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02274C"/>
    <w:rPr>
      <w:rFonts w:ascii="Segoe UI" w:hAnsi="Segoe UI" w:cs="Segoe UI"/>
    </w:rPr>
  </w:style>
  <w:style w:type="character" w:customStyle="1" w:styleId="TextbublinyChar">
    <w:name w:val="Text bubliny Char"/>
    <w:link w:val="Textbubliny"/>
    <w:rsid w:val="0002274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</w:style>
  <w:style w:type="character" w:styleId="Zdraznn">
    <w:name w:val="Emphasis"/>
    <w:basedOn w:val="Standardnpsmoodstavce"/>
    <w:qFormat/>
    <w:rsid w:val="00BB6715"/>
    <w:rPr>
      <w:i/>
      <w:iCs/>
    </w:rPr>
  </w:style>
  <w:style w:type="paragraph" w:customStyle="1" w:styleId="paragraph">
    <w:name w:val="paragraph"/>
    <w:basedOn w:val="Normln"/>
    <w:rsid w:val="00F14E65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rdnpsmoodstavce"/>
    <w:rsid w:val="00F14E65"/>
  </w:style>
  <w:style w:type="character" w:customStyle="1" w:styleId="eop">
    <w:name w:val="eop"/>
    <w:basedOn w:val="Standardnpsmoodstavce"/>
    <w:rsid w:val="00F14E65"/>
  </w:style>
  <w:style w:type="paragraph" w:customStyle="1" w:styleId="xmsonormal">
    <w:name w:val="x_msonormal"/>
    <w:basedOn w:val="Normln"/>
    <w:rsid w:val="0076569C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character" w:customStyle="1" w:styleId="spellingerror">
    <w:name w:val="spellingerror"/>
    <w:basedOn w:val="Standardnpsmoodstavce"/>
    <w:rsid w:val="000C3BC7"/>
  </w:style>
  <w:style w:type="character" w:styleId="Nevyeenzmnka">
    <w:name w:val="Unresolved Mention"/>
    <w:basedOn w:val="Standardnpsmoodstavce"/>
    <w:uiPriority w:val="99"/>
    <w:semiHidden/>
    <w:unhideWhenUsed/>
    <w:rsid w:val="000E67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zole-pisek.cz" TargetMode="External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yperlink" Target="http://www.zsebenese.cz/index.php?option=com_remository&amp;Itemid=64&amp;func=startdown&amp;id=18" TargetMode="External"/><Relationship Id="rId19" Type="http://schemas.openxmlformats.org/officeDocument/2006/relationships/image" Target="media/image9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FzpD3lVeZHu6xIZfc323PdcbmQ==">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3149</Words>
  <Characters>18584</Characters>
  <Application>Microsoft Office Word</Application>
  <DocSecurity>0</DocSecurity>
  <Lines>154</Lines>
  <Paragraphs>43</Paragraphs>
  <ScaleCrop>false</ScaleCrop>
  <Company/>
  <LinksUpToDate>false</LinksUpToDate>
  <CharactersWithSpaces>21690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vanzurova</dc:creator>
  <cp:lastModifiedBy>Barbora Brosková</cp:lastModifiedBy>
  <cp:revision>2</cp:revision>
  <cp:lastPrinted>2022-10-04T14:11:00Z</cp:lastPrinted>
  <dcterms:created xsi:type="dcterms:W3CDTF">2021-03-23T09:48:00Z</dcterms:created>
  <dcterms:modified xsi:type="dcterms:W3CDTF">2022-10-04T14:12:00Z</dcterms:modified>
</cp:coreProperties>
</file>